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Ghana,</w:t>
      </w:r>
      <w:r>
        <w:t xml:space="preserve"> </w:t>
      </w:r>
      <w:r>
        <w:t xml:space="preserve">Accra</w:t>
      </w:r>
    </w:p>
    <w:bookmarkStart w:id="25" w:name="X2670e1f84a1d612ecd9a0a81adaa5016605457f"/>
    <w:p>
      <w:pPr>
        <w:pStyle w:val="Heading1"/>
      </w:pPr>
      <w:r>
        <w:t xml:space="preserve">The Strategic Imperative of the Diplomat in Ghana, Accra</w:t>
      </w:r>
    </w:p>
    <w:p>
      <w:pPr>
        <w:pStyle w:val="FirstParagraph"/>
      </w:pPr>
      <w:r>
        <w:t xml:space="preserve">In the intricate tapestry of international relations, few cities serve as a nexus for geopolitical strategy as critically as</w:t>
      </w:r>
      <w:r>
        <w:t xml:space="preserve"> </w:t>
      </w:r>
      <w:r>
        <w:rPr>
          <w:bCs/>
          <w:b/>
        </w:rPr>
        <w:t xml:space="preserve">Ghana Accra</w:t>
      </w:r>
      <w:r>
        <w:t xml:space="preserve">. As the capital and largest city of Ghana,</w:t>
      </w:r>
      <w:r>
        <w:t xml:space="preserve"> </w:t>
      </w:r>
      <w:r>
        <w:rPr>
          <w:bCs/>
          <w:b/>
        </w:rPr>
        <w:t xml:space="preserve">Ghana Accra</w:t>
      </w:r>
      <w:r>
        <w:t xml:space="preserve"> </w:t>
      </w:r>
      <w:r>
        <w:t xml:space="preserve">has evolved from a historic colonial port into one of West Africa’s most dynamic political and economic hubs. Within this vibrant setting, the figure of the</w:t>
      </w:r>
      <w:r>
        <w:t xml:space="preserve"> </w:t>
      </w:r>
      <w:r>
        <w:rPr>
          <w:iCs/>
          <w:i/>
        </w:rPr>
        <w:t xml:space="preserve">Diplomat</w:t>
      </w:r>
      <w:r>
        <w:t xml:space="preserve"> </w:t>
      </w:r>
      <w:r>
        <w:t xml:space="preserve">assumes a role that is far more complex than traditional statecraft suggests. The modern</w:t>
      </w:r>
      <w:r>
        <w:t xml:space="preserve"> </w:t>
      </w:r>
      <w:r>
        <w:rPr>
          <w:iCs/>
          <w:i/>
        </w:rPr>
        <w:t xml:space="preserve">Diplomat</w:t>
      </w:r>
      <w:r>
        <w:t xml:space="preserve"> </w:t>
      </w:r>
      <w:r>
        <w:t xml:space="preserve">operating in</w:t>
      </w:r>
      <w:r>
        <w:t xml:space="preserve"> </w:t>
      </w:r>
      <w:r>
        <w:rPr>
          <w:bCs/>
          <w:b/>
        </w:rPr>
        <w:t xml:space="preserve">Ghana Accra</w:t>
      </w:r>
      <w:r>
        <w:t xml:space="preserve"> </w:t>
      </w:r>
      <w:r>
        <w:t xml:space="preserve">must navigate a landscape defined by rapid democratization, economic transformation, and shifting global alliances. This essay explores the multifaceted responsibilities of the</w:t>
      </w:r>
      <w:r>
        <w:t xml:space="preserve"> </w:t>
      </w:r>
      <w:r>
        <w:rPr>
          <w:iCs/>
          <w:i/>
        </w:rPr>
        <w:t xml:space="preserve">Diplomat</w:t>
      </w:r>
      <w:r>
        <w:t xml:space="preserve">, analyzing how their presence and actions in</w:t>
      </w:r>
      <w:r>
        <w:t xml:space="preserve"> </w:t>
      </w:r>
      <w:r>
        <w:rPr>
          <w:bCs/>
          <w:b/>
        </w:rPr>
        <w:t xml:space="preserve">Ghana Accra</w:t>
      </w:r>
      <w:r>
        <w:t xml:space="preserve"> </w:t>
      </w:r>
      <w:r>
        <w:t xml:space="preserve">influence regional stability, economic development, and cultural exchange.</w:t>
      </w:r>
    </w:p>
    <w:bookmarkStart w:id="20" w:name="X78df61359f63e7118a73fa4c8ee7b3da68994a5"/>
    <w:p>
      <w:pPr>
        <w:pStyle w:val="Heading2"/>
      </w:pPr>
      <w:r>
        <w:t xml:space="preserve">The Historical Context of Diplomacy in Accra</w:t>
      </w:r>
    </w:p>
    <w:p>
      <w:pPr>
        <w:pStyle w:val="FirstParagraph"/>
      </w:pPr>
      <w:r>
        <w:t xml:space="preserve">To understand the contemporary role of the</w:t>
      </w:r>
      <w:r>
        <w:t xml:space="preserve"> </w:t>
      </w:r>
      <w:r>
        <w:rPr>
          <w:iCs/>
          <w:i/>
        </w:rPr>
        <w:t xml:space="preserve">Diplomat</w:t>
      </w:r>
      <w:r>
        <w:t xml:space="preserve"> </w:t>
      </w:r>
      <w:r>
        <w:t xml:space="preserve">in</w:t>
      </w:r>
      <w:r>
        <w:t xml:space="preserve"> </w:t>
      </w:r>
      <w:r>
        <w:rPr>
          <w:bCs/>
          <w:b/>
        </w:rPr>
        <w:t xml:space="preserve">Ghana Accra</w:t>
      </w:r>
      <w:r>
        <w:t xml:space="preserve">, one must first appreciate the historical weight carried by this specific location. Ghana, formerly known as the Gold Coast, was a focal point during the abolitionist movements and later a beacon of Pan-Africanism under Kwame Nkrumah. Today,</w:t>
      </w:r>
      <w:r>
        <w:t xml:space="preserve"> </w:t>
      </w:r>
      <w:r>
        <w:rPr>
          <w:bCs/>
          <w:b/>
        </w:rPr>
        <w:t xml:space="preserve">Ghana Accra</w:t>
      </w:r>
      <w:r>
        <w:t xml:space="preserve"> </w:t>
      </w:r>
      <w:r>
        <w:t xml:space="preserve">stands as a symbol of democratic resilience in Africa. For any</w:t>
      </w:r>
      <w:r>
        <w:t xml:space="preserve"> </w:t>
      </w:r>
      <w:r>
        <w:rPr>
          <w:iCs/>
          <w:i/>
        </w:rPr>
        <w:t xml:space="preserve">Diplomat</w:t>
      </w:r>
      <w:r>
        <w:t xml:space="preserve"> </w:t>
      </w:r>
      <w:r>
        <w:t xml:space="preserve">stationed here, the legacy of non-alignment and sovereignty is palpable. The</w:t>
      </w:r>
      <w:r>
        <w:t xml:space="preserve"> </w:t>
      </w:r>
      <w:r>
        <w:rPr>
          <w:iCs/>
          <w:i/>
        </w:rPr>
        <w:t xml:space="preserve">Diplomat</w:t>
      </w:r>
      <w:r>
        <w:t xml:space="preserve"> </w:t>
      </w:r>
      <w:r>
        <w:t xml:space="preserve">must engage with this history not merely as a backdrop but as an active participant in shaping bilateral relations. The expectation placed upon the</w:t>
      </w:r>
      <w:r>
        <w:t xml:space="preserve"> </w:t>
      </w:r>
      <w:r>
        <w:rPr>
          <w:iCs/>
          <w:i/>
        </w:rPr>
        <w:t xml:space="preserve">Diplomat</w:t>
      </w:r>
      <w:r>
        <w:t xml:space="preserve"> </w:t>
      </w:r>
      <w:r>
        <w:t xml:space="preserve">by the citizens of</w:t>
      </w:r>
      <w:r>
        <w:t xml:space="preserve"> </w:t>
      </w:r>
      <w:r>
        <w:rPr>
          <w:bCs/>
          <w:b/>
        </w:rPr>
        <w:t xml:space="preserve">Ghana Accra</w:t>
      </w:r>
      <w:r>
        <w:t xml:space="preserve"> </w:t>
      </w:r>
      <w:r>
        <w:t xml:space="preserve">is one of mutual respect and partnership, rather than paternalism. This historical consciousness dictates that every diplomatic cable, public speech, and private meeting conducted within the precincts of</w:t>
      </w:r>
      <w:r>
        <w:t xml:space="preserve"> </w:t>
      </w:r>
      <w:r>
        <w:rPr>
          <w:bCs/>
          <w:b/>
        </w:rPr>
        <w:t xml:space="preserve">Ghana Accra</w:t>
      </w:r>
      <w:r>
        <w:t xml:space="preserve"> </w:t>
      </w:r>
      <w:r>
        <w:t xml:space="preserve">must be framed with an acute awareness of Ghana’s pivotal role in African liberation and its current status as a leading voice on the continent.</w:t>
      </w:r>
    </w:p>
    <w:bookmarkEnd w:id="20"/>
    <w:bookmarkStart w:id="21" w:name="X17a1d8c5850deb6296c7208738c4107c6ce81a3"/>
    <w:p>
      <w:pPr>
        <w:pStyle w:val="Heading2"/>
      </w:pPr>
      <w:r>
        <w:t xml:space="preserve">Economic Diplomacy and Investment Facilitation</w:t>
      </w:r>
    </w:p>
    <w:p>
      <w:pPr>
        <w:pStyle w:val="FirstParagraph"/>
      </w:pPr>
      <w:r>
        <w:t xml:space="preserve">In the twenty-first century, the primary function of many</w:t>
      </w:r>
      <w:r>
        <w:t xml:space="preserve"> </w:t>
      </w:r>
      <w:r>
        <w:rPr>
          <w:iCs/>
          <w:i/>
        </w:rPr>
        <w:t xml:space="preserve">Diplomat</w:t>
      </w:r>
      <w:r>
        <w:t xml:space="preserve"> </w:t>
      </w:r>
      <w:r>
        <w:t xml:space="preserve">postings has shifted toward economic diplomacy.</w:t>
      </w:r>
      <w:r>
        <w:t xml:space="preserve"> </w:t>
      </w:r>
      <w:r>
        <w:rPr>
          <w:bCs/>
          <w:b/>
        </w:rPr>
        <w:t xml:space="preserve">Ghana Accra</w:t>
      </w:r>
      <w:r>
        <w:t xml:space="preserve">, with its growing middle class, robust telecommunications sector, and burgeoning creative industries (including music and film), presents a unique market for foreign engagement. The</w:t>
      </w:r>
      <w:r>
        <w:t xml:space="preserve"> </w:t>
      </w:r>
      <w:r>
        <w:rPr>
          <w:iCs/>
          <w:i/>
        </w:rPr>
        <w:t xml:space="preserve">Diplomat</w:t>
      </w:r>
      <w:r>
        <w:t xml:space="preserve"> </w:t>
      </w:r>
      <w:r>
        <w:t xml:space="preserve">acts as a critical bridge between local Ghanaian enterprises and international investors. In the context of</w:t>
      </w:r>
      <w:r>
        <w:t xml:space="preserve"> </w:t>
      </w:r>
      <w:r>
        <w:rPr>
          <w:bCs/>
          <w:b/>
        </w:rPr>
        <w:t xml:space="preserve">Ghana Accra</w:t>
      </w:r>
      <w:r>
        <w:t xml:space="preserve">, this involves facilitating trade agreements that support small to medium-sized enterprises, promoting sustainable tourism, and encouraging foreign direct investment in infrastructure.</w:t>
      </w:r>
    </w:p>
    <w:p>
      <w:pPr>
        <w:pStyle w:val="BodyText"/>
      </w:pPr>
      <w:r>
        <w:t xml:space="preserve">The</w:t>
      </w:r>
      <w:r>
        <w:t xml:space="preserve"> </w:t>
      </w:r>
      <w:r>
        <w:rPr>
          <w:iCs/>
          <w:i/>
        </w:rPr>
        <w:t xml:space="preserve">Diplomat</w:t>
      </w:r>
      <w:r>
        <w:t xml:space="preserve"> </w:t>
      </w:r>
      <w:r>
        <w:t xml:space="preserve">stationed in</w:t>
      </w:r>
      <w:r>
        <w:t xml:space="preserve"> </w:t>
      </w:r>
      <w:r>
        <w:rPr>
          <w:bCs/>
          <w:b/>
        </w:rPr>
        <w:t xml:space="preserve">Ghana Accra</w:t>
      </w:r>
      <w:r>
        <w:t xml:space="preserve"> </w:t>
      </w:r>
      <w:r>
        <w:t xml:space="preserve">must possess a keen understanding of the local economic climate. This includes navigating regulatory frameworks, understanding labor laws specific to Ghana’s capital city, and fostering an environment where business can thrive. Successful diplomacy here is measured not just by political alliances but by tangible economic outcomes: joint ventures established between</w:t>
      </w:r>
      <w:r>
        <w:t xml:space="preserve"> </w:t>
      </w:r>
      <w:r>
        <w:rPr>
          <w:bCs/>
          <w:b/>
        </w:rPr>
        <w:t xml:space="preserve">Ghana Accra</w:t>
      </w:r>
      <w:r>
        <w:t xml:space="preserve">-based firms and international partners, the expansion of export markets for Ghanaian cocoa or shea butter, and the creation of jobs within the city itself. The</w:t>
      </w:r>
      <w:r>
        <w:t xml:space="preserve"> </w:t>
      </w:r>
      <w:r>
        <w:rPr>
          <w:iCs/>
          <w:i/>
        </w:rPr>
        <w:t xml:space="preserve">Diplomat</w:t>
      </w:r>
      <w:r>
        <w:t xml:space="preserve"> </w:t>
      </w:r>
      <w:r>
        <w:t xml:space="preserve">thus becomes an entrepreneur of goodwill, leveraging their country’s resources to create win-win scenarios that strengthen bilateral ties.</w:t>
      </w:r>
    </w:p>
    <w:bookmarkEnd w:id="21"/>
    <w:bookmarkStart w:id="22" w:name="cultural-exchange-and-soft-power"/>
    <w:p>
      <w:pPr>
        <w:pStyle w:val="Heading2"/>
      </w:pPr>
      <w:r>
        <w:t xml:space="preserve">Cultural Exchange and Soft Power</w:t>
      </w:r>
    </w:p>
    <w:p>
      <w:pPr>
        <w:pStyle w:val="FirstParagraph"/>
      </w:pPr>
      <w:r>
        <w:t xml:space="preserve">Beyond economics and politics, the</w:t>
      </w:r>
      <w:r>
        <w:t xml:space="preserve"> </w:t>
      </w:r>
      <w:r>
        <w:rPr>
          <w:iCs/>
          <w:i/>
        </w:rPr>
        <w:t xml:space="preserve">Diplomat</w:t>
      </w:r>
      <w:r>
        <w:t xml:space="preserve"> </w:t>
      </w:r>
      <w:r>
        <w:t xml:space="preserve">serves as a cultural ambassador. In</w:t>
      </w:r>
      <w:r>
        <w:t xml:space="preserve"> </w:t>
      </w:r>
      <w:r>
        <w:rPr>
          <w:bCs/>
          <w:b/>
        </w:rPr>
        <w:t xml:space="preserve">Ghana Accra</w:t>
      </w:r>
      <w:r>
        <w:t xml:space="preserve">, culture is not merely entertainment; it is a vital component of national identity and social cohesion. The</w:t>
      </w:r>
      <w:r>
        <w:t xml:space="preserve"> </w:t>
      </w:r>
      <w:r>
        <w:rPr>
          <w:iCs/>
          <w:i/>
        </w:rPr>
        <w:t xml:space="preserve">Diplomat</w:t>
      </w:r>
      <w:r>
        <w:t xml:space="preserve"> </w:t>
      </w:r>
      <w:r>
        <w:t xml:space="preserve">plays a crucial role in promoting soft power through cultural exchange programs, educational partnerships, and artistic collaborations. By supporting the arts scene in</w:t>
      </w:r>
      <w:r>
        <w:t xml:space="preserve"> </w:t>
      </w:r>
      <w:r>
        <w:rPr>
          <w:bCs/>
          <w:b/>
        </w:rPr>
        <w:t xml:space="preserve">Ghana Accra</w:t>
      </w:r>
      <w:r>
        <w:t xml:space="preserve">, whether through funding local galleries, sponsoring music festivals like the annual Hiplife or Highlife concerts, or facilitating student exchanges with universities in Accra’s University of Ghana area, the</w:t>
      </w:r>
      <w:r>
        <w:t xml:space="preserve"> </w:t>
      </w:r>
      <w:r>
        <w:rPr>
          <w:iCs/>
          <w:i/>
        </w:rPr>
        <w:t xml:space="preserve">Diplomat</w:t>
      </w:r>
      <w:r>
        <w:t xml:space="preserve"> </w:t>
      </w:r>
      <w:r>
        <w:t xml:space="preserve">builds bridges at the grassroots level.</w:t>
      </w:r>
    </w:p>
    <w:p>
      <w:pPr>
        <w:pStyle w:val="BodyText"/>
      </w:pPr>
      <w:r>
        <w:t xml:space="preserve">This cultural diplomacy helps to humanize foreign nations. When a</w:t>
      </w:r>
      <w:r>
        <w:t xml:space="preserve"> </w:t>
      </w:r>
      <w:r>
        <w:rPr>
          <w:iCs/>
          <w:i/>
        </w:rPr>
        <w:t xml:space="preserve">Diplomat</w:t>
      </w:r>
      <w:r>
        <w:t xml:space="preserve"> </w:t>
      </w:r>
      <w:r>
        <w:t xml:space="preserve">engages authentically with the people of</w:t>
      </w:r>
      <w:r>
        <w:t xml:space="preserve"> </w:t>
      </w:r>
      <w:r>
        <w:rPr>
          <w:bCs/>
          <w:b/>
        </w:rPr>
        <w:t xml:space="preserve">Ghana Accra</w:t>
      </w:r>
      <w:r>
        <w:t xml:space="preserve">, celebrating their festivals such as Homowo or Akwasidae, they foster a sense of connection that transcends political disagreements. In an era where misinformation can spread rapidly, the personal relationships built by the</w:t>
      </w:r>
      <w:r>
        <w:t xml:space="preserve"> </w:t>
      </w:r>
      <w:r>
        <w:rPr>
          <w:iCs/>
          <w:i/>
        </w:rPr>
        <w:t xml:space="preserve">Diplomat</w:t>
      </w:r>
      <w:r>
        <w:t xml:space="preserve"> </w:t>
      </w:r>
      <w:r>
        <w:t xml:space="preserve">in</w:t>
      </w:r>
      <w:r>
        <w:t xml:space="preserve"> </w:t>
      </w:r>
      <w:r>
        <w:rPr>
          <w:bCs/>
          <w:b/>
        </w:rPr>
        <w:t xml:space="preserve">Ghana Accra</w:t>
      </w:r>
      <w:r>
        <w:t xml:space="preserve"> </w:t>
      </w:r>
      <w:r>
        <w:t xml:space="preserve">serve as a stabilizing force. They ensure that diplomatic relations are rooted in mutual understanding and respect for Ghanaian traditions, thereby enhancing the long-term sustainability of international partnerships.</w:t>
      </w:r>
    </w:p>
    <w:bookmarkEnd w:id="22"/>
    <w:bookmarkStart w:id="23" w:name="X76458e6298e628e012459500396e238952b1f2a"/>
    <w:p>
      <w:pPr>
        <w:pStyle w:val="Heading2"/>
      </w:pPr>
      <w:r>
        <w:t xml:space="preserve">Navigating Regional Stability and Security</w:t>
      </w:r>
    </w:p>
    <w:p>
      <w:pPr>
        <w:pStyle w:val="FirstParagraph"/>
      </w:pPr>
      <w:r>
        <w:rPr>
          <w:bCs/>
          <w:b/>
        </w:rPr>
        <w:t xml:space="preserve">Ghana Accra</w:t>
      </w:r>
      <w:r>
        <w:t xml:space="preserve"> </w:t>
      </w:r>
      <w:r>
        <w:t xml:space="preserve">is also a key node in regional security networks. As a stable democracy in a region that has occasionally faced political turmoil or security challenges,</w:t>
      </w:r>
      <w:r>
        <w:t xml:space="preserve"> </w:t>
      </w:r>
      <w:r>
        <w:rPr>
          <w:bCs/>
          <w:b/>
        </w:rPr>
        <w:t xml:space="preserve">Ghana Accra</w:t>
      </w:r>
      <w:r>
        <w:t xml:space="preserve"> </w:t>
      </w:r>
      <w:r>
        <w:t xml:space="preserve">serves as a model for neighboring countries. The</w:t>
      </w:r>
      <w:r>
        <w:t xml:space="preserve"> </w:t>
      </w:r>
      <w:r>
        <w:rPr>
          <w:iCs/>
          <w:i/>
        </w:rPr>
        <w:t xml:space="preserve">Diplomat</w:t>
      </w:r>
      <w:r>
        <w:t xml:space="preserve"> </w:t>
      </w:r>
      <w:r>
        <w:t xml:space="preserve">here often collaborates with the Economic Community of West African States (ECOWAS) and other international bodies to promote peace and stability. This involves intelligence sharing, border control cooperation, and supporting governance reforms.</w:t>
      </w:r>
    </w:p>
    <w:p>
      <w:pPr>
        <w:pStyle w:val="BodyText"/>
      </w:pPr>
      <w:r>
        <w:t xml:space="preserve">The</w:t>
      </w:r>
      <w:r>
        <w:t xml:space="preserve"> </w:t>
      </w:r>
      <w:r>
        <w:rPr>
          <w:iCs/>
          <w:i/>
        </w:rPr>
        <w:t xml:space="preserve">Diplomat</w:t>
      </w:r>
      <w:r>
        <w:t xml:space="preserve"> </w:t>
      </w:r>
      <w:r>
        <w:t xml:space="preserve">must be adept at crisis management. Whether addressing issues related to cybercrime in the digital hubs of Accra or coordinating responses to public health emergencies such as pandemics, the</w:t>
      </w:r>
      <w:r>
        <w:t xml:space="preserve"> </w:t>
      </w:r>
      <w:r>
        <w:rPr>
          <w:iCs/>
          <w:i/>
        </w:rPr>
        <w:t xml:space="preserve">Diplomat</w:t>
      </w:r>
      <w:r>
        <w:t xml:space="preserve"> </w:t>
      </w:r>
      <w:r>
        <w:t xml:space="preserve">works closely with Ghanaian authorities. Their ability to remain neutral yet supportive allows them to act as a mediator and a coordinator, ensuring that resources are allocated efficiently and that international protocols are followed. The presence of an experienced</w:t>
      </w:r>
      <w:r>
        <w:t xml:space="preserve"> </w:t>
      </w:r>
      <w:r>
        <w:rPr>
          <w:iCs/>
          <w:i/>
        </w:rPr>
        <w:t xml:space="preserve">Diplomat</w:t>
      </w:r>
      <w:r>
        <w:t xml:space="preserve"> </w:t>
      </w:r>
      <w:r>
        <w:t xml:space="preserve">in</w:t>
      </w:r>
      <w:r>
        <w:t xml:space="preserve"> </w:t>
      </w:r>
      <w:r>
        <w:rPr>
          <w:bCs/>
          <w:b/>
        </w:rPr>
        <w:t xml:space="preserve">Ghana Accra</w:t>
      </w:r>
      <w:r>
        <w:t xml:space="preserve"> </w:t>
      </w:r>
      <w:r>
        <w:t xml:space="preserve">reassures the international community of the region’s stability, which in turn encourages further investment and tourism.</w:t>
      </w:r>
    </w:p>
    <w:bookmarkEnd w:id="23"/>
    <w:bookmarkStart w:id="24" w:name="the-future-role-of-the-diplomat-in-accra"/>
    <w:p>
      <w:pPr>
        <w:pStyle w:val="Heading2"/>
      </w:pPr>
      <w:r>
        <w:t xml:space="preserve">The Future Role of the Diplomat in Accra</w:t>
      </w:r>
    </w:p>
    <w:p>
      <w:pPr>
        <w:pStyle w:val="FirstParagraph"/>
      </w:pPr>
      <w:r>
        <w:t xml:space="preserve">Looking forward, the role of the</w:t>
      </w:r>
      <w:r>
        <w:t xml:space="preserve"> </w:t>
      </w:r>
      <w:r>
        <w:rPr>
          <w:iCs/>
          <w:i/>
        </w:rPr>
        <w:t xml:space="preserve">Diplomat</w:t>
      </w:r>
      <w:r>
        <w:t xml:space="preserve"> </w:t>
      </w:r>
      <w:r>
        <w:t xml:space="preserve">in</w:t>
      </w:r>
      <w:r>
        <w:t xml:space="preserve"> </w:t>
      </w:r>
      <w:r>
        <w:rPr>
          <w:bCs/>
          <w:b/>
        </w:rPr>
        <w:t xml:space="preserve">Ghana Accra</w:t>
      </w:r>
      <w:r>
        <w:t xml:space="preserve"> </w:t>
      </w:r>
      <w:r>
        <w:t xml:space="preserve">will continue to evolve. Climate change poses significant challenges to West Africa, affecting agriculture and coastal communities around</w:t>
      </w:r>
      <w:r>
        <w:t xml:space="preserve"> </w:t>
      </w:r>
      <w:r>
        <w:rPr>
          <w:bCs/>
          <w:b/>
        </w:rPr>
        <w:t xml:space="preserve">Ghana Accra</w:t>
      </w:r>
      <w:r>
        <w:t xml:space="preserve">. The modern</w:t>
      </w:r>
      <w:r>
        <w:t xml:space="preserve"> </w:t>
      </w:r>
      <w:r>
        <w:rPr>
          <w:iCs/>
          <w:i/>
        </w:rPr>
        <w:t xml:space="preserve">Diplomat</w:t>
      </w:r>
      <w:r>
        <w:t xml:space="preserve"> </w:t>
      </w:r>
      <w:r>
        <w:t xml:space="preserve">must be an advocate for sustainable development, facilitating green technology transfers and climate adaptation strategies. Additionally, as digital diplomacy becomes increasingly prominent, the</w:t>
      </w:r>
      <w:r>
        <w:t xml:space="preserve"> </w:t>
      </w:r>
      <w:r>
        <w:rPr>
          <w:iCs/>
          <w:i/>
        </w:rPr>
        <w:t xml:space="preserve">Diplomat</w:t>
      </w:r>
      <w:r>
        <w:t xml:space="preserve"> </w:t>
      </w:r>
      <w:r>
        <w:t xml:space="preserve">must leverage social media and digital platforms to engage with the youth of</w:t>
      </w:r>
      <w:r>
        <w:t xml:space="preserve"> </w:t>
      </w:r>
      <w:r>
        <w:rPr>
          <w:bCs/>
          <w:b/>
        </w:rPr>
        <w:t xml:space="preserve">Ghana Accra</w:t>
      </w:r>
      <w:r>
        <w:t xml:space="preserve">, a demographic that is highly connected and politically active.</w:t>
      </w:r>
    </w:p>
    <w:p>
      <w:pPr>
        <w:pStyle w:val="BodyText"/>
      </w:pPr>
      <w:r>
        <w:t xml:space="preserve">In conclusion, the</w:t>
      </w:r>
      <w:r>
        <w:t xml:space="preserve"> </w:t>
      </w:r>
      <w:r>
        <w:rPr>
          <w:iCs/>
          <w:i/>
        </w:rPr>
        <w:t xml:space="preserve">Diplomat</w:t>
      </w:r>
      <w:r>
        <w:t xml:space="preserve"> </w:t>
      </w:r>
      <w:r>
        <w:t xml:space="preserve">in</w:t>
      </w:r>
      <w:r>
        <w:t xml:space="preserve"> </w:t>
      </w:r>
      <w:r>
        <w:rPr>
          <w:bCs/>
          <w:b/>
        </w:rPr>
        <w:t xml:space="preserve">Ghana Accra</w:t>
      </w:r>
      <w:r>
        <w:t xml:space="preserve"> </w:t>
      </w:r>
      <w:r>
        <w:t xml:space="preserve">occupies a position of significant strategic importance. They are not just representatives of their home nations but active participants in the socio-economic and political fabric of one of Africa’s most vital cities. Through economic facilitation, cultural engagement, security cooperation, and advocacy for sustainable development, the</w:t>
      </w:r>
      <w:r>
        <w:t xml:space="preserve"> </w:t>
      </w:r>
      <w:r>
        <w:rPr>
          <w:iCs/>
          <w:i/>
        </w:rPr>
        <w:t xml:space="preserve">Diplomat</w:t>
      </w:r>
      <w:r>
        <w:t xml:space="preserve"> </w:t>
      </w:r>
      <w:r>
        <w:t xml:space="preserve">helps to shape a future where</w:t>
      </w:r>
      <w:r>
        <w:t xml:space="preserve"> </w:t>
      </w:r>
      <w:r>
        <w:rPr>
          <w:bCs/>
          <w:b/>
        </w:rPr>
        <w:t xml:space="preserve">Ghana Accra</w:t>
      </w:r>
      <w:r>
        <w:t xml:space="preserve"> </w:t>
      </w:r>
      <w:r>
        <w:t xml:space="preserve">continues to thrive as a beacon of democracy and prosperity. The success of these diplomatic efforts depends on adaptability, cultural sensitivity, and a genuine commitment to partnership. As global dynamics shift, the</w:t>
      </w:r>
      <w:r>
        <w:t xml:space="preserve"> </w:t>
      </w:r>
      <w:r>
        <w:rPr>
          <w:iCs/>
          <w:i/>
        </w:rPr>
        <w:t xml:space="preserve">Diplomat</w:t>
      </w:r>
      <w:r>
        <w:t xml:space="preserve"> </w:t>
      </w:r>
      <w:r>
        <w:t xml:space="preserve">in</w:t>
      </w:r>
      <w:r>
        <w:t xml:space="preserve"> </w:t>
      </w:r>
      <w:r>
        <w:rPr>
          <w:bCs/>
          <w:b/>
        </w:rPr>
        <w:t xml:space="preserve">Ghana Accra</w:t>
      </w:r>
      <w:r>
        <w:t xml:space="preserve"> </w:t>
      </w:r>
      <w:r>
        <w:t xml:space="preserve">will remain a crucial architect of international cooperation.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Diplomat in Ghana, Accra</dc:title>
  <dc:creator/>
  <cp:keywords/>
  <dcterms:created xsi:type="dcterms:W3CDTF">2026-07-29T13:24:30Z</dcterms:created>
  <dcterms:modified xsi:type="dcterms:W3CDTF">2026-07-29T13:24:30Z</dcterms:modified>
</cp:coreProperties>
</file>

<file path=docProps/custom.xml><?xml version="1.0" encoding="utf-8"?>
<Properties xmlns="http://schemas.openxmlformats.org/officeDocument/2006/custom-properties" xmlns:vt="http://schemas.openxmlformats.org/officeDocument/2006/docPropsVTypes"/>
</file>