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Economic</w:t>
      </w:r>
      <w:r>
        <w:t xml:space="preserve"> </w:t>
      </w:r>
      <w:r>
        <w:t xml:space="preserve">and</w:t>
      </w:r>
      <w:r>
        <w:t xml:space="preserve"> </w:t>
      </w:r>
      <w:r>
        <w:t xml:space="preserve">Social</w:t>
      </w:r>
      <w:r>
        <w:t xml:space="preserve"> </w:t>
      </w:r>
      <w:r>
        <w:t xml:space="preserve">Impact</w:t>
      </w:r>
      <w:r>
        <w:t xml:space="preserve"> </w:t>
      </w:r>
      <w:r>
        <w:t xml:space="preserve">of</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Diplomat</w:t>
      </w:r>
      <w:r>
        <w:t xml:space="preserve"> </w:t>
      </w:r>
      <w:r>
        <w:t xml:space="preserve">in</w:t>
      </w:r>
      <w:r>
        <w:t xml:space="preserve"> </w:t>
      </w:r>
      <w:r>
        <w:t xml:space="preserve">Italy</w:t>
      </w:r>
      <w:r>
        <w:t xml:space="preserve"> </w:t>
      </w:r>
      <w:r>
        <w:t xml:space="preserve">Naples</w:t>
      </w:r>
    </w:p>
    <w:p>
      <w:pPr>
        <w:pStyle w:val="FirstParagraph"/>
      </w:pPr>
      <w:r>
        <w:t xml:space="preserve">```html</w:t>
      </w:r>
    </w:p>
    <w:bookmarkStart w:id="25" w:name="Xf89854aba85723e7d75131f1327001b62ceb743"/>
    <w:p>
      <w:pPr>
        <w:pStyle w:val="Heading1"/>
      </w:pPr>
      <w:r>
        <w:t xml:space="preserve">The Strategic Importance of the Diplomat in Italy Naples: A Comprehensive Analysis</w:t>
      </w:r>
    </w:p>
    <w:p>
      <w:pPr>
        <w:pStyle w:val="FirstParagraph"/>
      </w:pPr>
      <w:r>
        <w:t xml:space="preserve">In the intricate tapestry of international relations, no figure is more pivotal than the</w:t>
      </w:r>
      <w:r>
        <w:t xml:space="preserve"> </w:t>
      </w:r>
      <w:r>
        <w:rPr>
          <w:bCs/>
          <w:b/>
        </w:rPr>
        <w:t xml:space="preserve">Diplomat</w:t>
      </w:r>
      <w:r>
        <w:t xml:space="preserve">. While their work often unfolds behind closed doors in capital cities or grand embassies, their influence radiates outward to specific locales that serve as critical nodes in global commerce, culture, and politics. Among these locales,</w:t>
      </w:r>
      <w:r>
        <w:t xml:space="preserve"> </w:t>
      </w:r>
      <w:r>
        <w:rPr>
          <w:bCs/>
          <w:b/>
        </w:rPr>
        <w:t xml:space="preserve">Italy Naples</w:t>
      </w:r>
      <w:r>
        <w:t xml:space="preserve"> </w:t>
      </w:r>
      <w:r>
        <w:t xml:space="preserve">stands out as a city of profound historical significance and contemporary economic potential. This essay explores the multifaceted role of the</w:t>
      </w:r>
      <w:r>
        <w:t xml:space="preserve"> </w:t>
      </w:r>
      <w:r>
        <w:rPr>
          <w:bCs/>
          <w:b/>
        </w:rPr>
        <w:t xml:space="preserve">Diplomat</w:t>
      </w:r>
      <w:r>
        <w:t xml:space="preserve"> </w:t>
      </w:r>
      <w:r>
        <w:t xml:space="preserve">within the context of</w:t>
      </w:r>
      <w:r>
        <w:t xml:space="preserve"> </w:t>
      </w:r>
      <w:r>
        <w:rPr>
          <w:bCs/>
          <w:b/>
        </w:rPr>
        <w:t xml:space="preserve">Italy Naples</w:t>
      </w:r>
      <w:r>
        <w:t xml:space="preserve">, examining how diplomatic efforts shape local economies, foster cultural exchanges, and strengthen international ties in this vibrant Southern Italian hub.</w:t>
      </w:r>
    </w:p>
    <w:bookmarkStart w:id="20" w:name="X3a0ee769fe4a81dd50fbe1b4f1f3b33a853b35a"/>
    <w:p>
      <w:pPr>
        <w:pStyle w:val="Heading2"/>
      </w:pPr>
      <w:r>
        <w:t xml:space="preserve">The Historical Context: Naples as a Gateway to the South</w:t>
      </w:r>
    </w:p>
    <w:p>
      <w:pPr>
        <w:pStyle w:val="FirstParagraph"/>
      </w:pPr>
      <w:r>
        <w:t xml:space="preserve">To understand the modern role of a</w:t>
      </w:r>
      <w:r>
        <w:t xml:space="preserve"> </w:t>
      </w:r>
      <w:r>
        <w:rPr>
          <w:bCs/>
          <w:b/>
        </w:rPr>
        <w:t xml:space="preserve">Diplomat</w:t>
      </w:r>
      <w:r>
        <w:t xml:space="preserve"> </w:t>
      </w:r>
      <w:r>
        <w:t xml:space="preserve">in</w:t>
      </w:r>
      <w:r>
        <w:t xml:space="preserve"> </w:t>
      </w:r>
      <w:r>
        <w:rPr>
          <w:bCs/>
          <w:b/>
        </w:rPr>
        <w:t xml:space="preserve">Italy Naples</w:t>
      </w:r>
      <w:r>
        <w:t xml:space="preserve">, one must first appreciate the city’s historical weight. For centuries, Naples has served as a gateway between Europe, North Africa, and the Middle East. Its strategic location on the Tyrrhenian Sea made it a focal point for trade routes that defined medieval and Renaissance economies today. In this light, the</w:t>
      </w:r>
      <w:r>
        <w:t xml:space="preserve"> </w:t>
      </w:r>
      <w:r>
        <w:rPr>
          <w:bCs/>
          <w:b/>
        </w:rPr>
        <w:t xml:space="preserve">Diplomat</w:t>
      </w:r>
      <w:r>
        <w:t xml:space="preserve"> </w:t>
      </w:r>
      <w:r>
        <w:t xml:space="preserve">operating in</w:t>
      </w:r>
      <w:r>
        <w:t xml:space="preserve"> </w:t>
      </w:r>
      <w:r>
        <w:rPr>
          <w:bCs/>
          <w:b/>
        </w:rPr>
        <w:t xml:space="preserve">Italy Naples</w:t>
      </w:r>
      <w:r>
        <w:t xml:space="preserve"> </w:t>
      </w:r>
      <w:r>
        <w:t xml:space="preserve">is not merely an administrator of foreign policy but a custodian of centuries-old diplomatic traditions. The city’s architecture, from the Royal Palace to the historic Spanish Quarter, bears witness to past negotiations and alliances orchestrated by envoys of various nations.</w:t>
      </w:r>
    </w:p>
    <w:p>
      <w:pPr>
        <w:pStyle w:val="BodyText"/>
      </w:pPr>
      <w:r>
        <w:t xml:space="preserve">The</w:t>
      </w:r>
      <w:r>
        <w:t xml:space="preserve"> </w:t>
      </w:r>
      <w:r>
        <w:rPr>
          <w:bCs/>
          <w:b/>
        </w:rPr>
        <w:t xml:space="preserve">Diplomat</w:t>
      </w:r>
      <w:r>
        <w:t xml:space="preserve"> </w:t>
      </w:r>
      <w:r>
        <w:t xml:space="preserve">today inherits this legacy. Their primary task is to ensure that historical goodwill translates into modern cooperation. Whether facilitating trade agreements between Italian manufacturers and foreign partners or mediating cultural disputes, the</w:t>
      </w:r>
      <w:r>
        <w:t xml:space="preserve"> </w:t>
      </w:r>
      <w:r>
        <w:rPr>
          <w:bCs/>
          <w:b/>
        </w:rPr>
        <w:t xml:space="preserve">Diplomat</w:t>
      </w:r>
      <w:r>
        <w:t xml:space="preserve"> </w:t>
      </w:r>
      <w:r>
        <w:t xml:space="preserve">in</w:t>
      </w:r>
      <w:r>
        <w:t xml:space="preserve"> </w:t>
      </w:r>
      <w:r>
        <w:rPr>
          <w:bCs/>
          <w:b/>
        </w:rPr>
        <w:t xml:space="preserve">Italy Naples</w:t>
      </w:r>
      <w:r>
        <w:t xml:space="preserve"> </w:t>
      </w:r>
      <w:r>
        <w:t xml:space="preserve">acts as a bridge between local heritage and global futures.</w:t>
      </w:r>
    </w:p>
    <w:bookmarkEnd w:id="20"/>
    <w:bookmarkStart w:id="21" w:name="X9be6e9194729604f7548a6d13fc804a5b36f931"/>
    <w:p>
      <w:pPr>
        <w:pStyle w:val="Heading2"/>
      </w:pPr>
      <w:r>
        <w:t xml:space="preserve">Economic Diplomacy: Driving Growth in Southern Italy</w:t>
      </w:r>
    </w:p>
    <w:p>
      <w:pPr>
        <w:pStyle w:val="FirstParagraph"/>
      </w:pPr>
      <w:r>
        <w:rPr>
          <w:iCs/>
          <w:i/>
        </w:rPr>
        <w:t xml:space="preserve">Economic diplomacy is perhaps the most tangible aspect of a Diplomat’s role, particularly in emerging markets like Italy Naples.</w:t>
      </w:r>
    </w:p>
    <w:p>
      <w:pPr>
        <w:pStyle w:val="BodyText"/>
      </w:pPr>
      <w:r>
        <w:t xml:space="preserve">Naples is undergoing significant economic transformation. As part of the broader campaign to boost investment in Southern Italy (Mezzogiorno), foreign embassies play a crucial role. A</w:t>
      </w:r>
      <w:r>
        <w:t xml:space="preserve"> </w:t>
      </w:r>
      <w:r>
        <w:rPr>
          <w:bCs/>
          <w:b/>
        </w:rPr>
        <w:t xml:space="preserve">Diplomat</w:t>
      </w:r>
      <w:r>
        <w:t xml:space="preserve"> </w:t>
      </w:r>
      <w:r>
        <w:t xml:space="preserve">stationed here works tirelessly to attract Foreign Direct Investment (FDI) by showcasing Naples’ strengths: its skilled workforce, strategic port facilities, and growing tech sector. For instance, diplomats often organize business delegations, connecting local startups with international venture capitalists or facilitating partnerships between Neapolitan firms and European conglomerates.</w:t>
      </w:r>
    </w:p>
    <w:p>
      <w:pPr>
        <w:pStyle w:val="BodyText"/>
      </w:pPr>
      <w:r>
        <w:t xml:space="preserve">Moreover, the</w:t>
      </w:r>
      <w:r>
        <w:t xml:space="preserve"> </w:t>
      </w:r>
      <w:r>
        <w:rPr>
          <w:bCs/>
          <w:b/>
        </w:rPr>
        <w:t xml:space="preserve">Diplomat</w:t>
      </w:r>
      <w:r>
        <w:t xml:space="preserve"> </w:t>
      </w:r>
      <w:r>
        <w:t xml:space="preserve">addresses challenges such as bureaucratic hurdles and infrastructure gaps. By engaging directly with local government officials in Naples, they advocate for policies that ease doing business for foreign entities. This proactive approach not only boosts regional GDP but also creates jobs, thereby stabilizing communities that have historically faced economic hardship.</w:t>
      </w:r>
    </w:p>
    <w:bookmarkEnd w:id="21"/>
    <w:bookmarkStart w:id="22" w:name="X90ee8a15a4c5f3b4ec9c6d9d349e27ca9aba530"/>
    <w:p>
      <w:pPr>
        <w:pStyle w:val="Heading2"/>
      </w:pPr>
      <w:r>
        <w:t xml:space="preserve">Cultural Diplomacy: Preserving Heritage while Fostering Exchange</w:t>
      </w:r>
    </w:p>
    <w:p>
      <w:pPr>
        <w:pStyle w:val="FirstParagraph"/>
      </w:pPr>
      <w:r>
        <w:rPr>
          <w:iCs/>
          <w:i/>
        </w:rPr>
        <w:t xml:space="preserve">Culture is the soul of Naples, and the Diplomat serves as its ambassador to the world.</w:t>
      </w:r>
    </w:p>
    <w:p>
      <w:pPr>
        <w:pStyle w:val="BodyText"/>
      </w:pPr>
      <w:r>
        <w:t xml:space="preserve">Beyond economics,</w:t>
      </w:r>
      <w:r>
        <w:t xml:space="preserve"> </w:t>
      </w:r>
      <w:r>
        <w:rPr>
          <w:bCs/>
          <w:b/>
        </w:rPr>
        <w:t xml:space="preserve">Diplomats</w:t>
      </w:r>
      <w:r>
        <w:t xml:space="preserve"> </w:t>
      </w:r>
      <w:r>
        <w:t xml:space="preserve">in</w:t>
      </w:r>
      <w:r>
        <w:t xml:space="preserve"> </w:t>
      </w:r>
      <w:r>
        <w:rPr>
          <w:bCs/>
          <w:b/>
        </w:rPr>
        <w:t xml:space="preserve">Italy Naples</w:t>
      </w:r>
      <w:r>
        <w:t xml:space="preserve"> </w:t>
      </w:r>
      <w:r>
        <w:t xml:space="preserve">are vital agents of cultural diplomacy. They leverage the city’s rich artistic heritage—its opera houses like Teatro di San Carlo, its archaeological sites such as Pompeii and Herculaneum, and its culinary traditions—to build soft power. Diplomatic missions frequently host exhibitions, musical performances, and film festivals featuring their home country’s culture alongside Neapolitan artistry.</w:t>
      </w:r>
    </w:p>
    <w:p>
      <w:pPr>
        <w:pStyle w:val="BodyText"/>
      </w:pPr>
      <w:r>
        <w:t xml:space="preserve">These events are more than ceremonial; they foster mutual understanding. For example, a French</w:t>
      </w:r>
      <w:r>
        <w:t xml:space="preserve"> </w:t>
      </w:r>
      <w:r>
        <w:rPr>
          <w:bCs/>
          <w:b/>
        </w:rPr>
        <w:t xml:space="preserve">Diplomat</w:t>
      </w:r>
      <w:r>
        <w:t xml:space="preserve"> </w:t>
      </w:r>
      <w:r>
        <w:t xml:space="preserve">might collaborate with local artisans to promote joint sustainable fashion initiatives rooted in traditional Neapolitan textiles. Similarly, a Japanese diplomat could introduce technology solutions for preserving ancient ruins, blending innovation with respect for history. Through these exchanges, the</w:t>
      </w:r>
      <w:r>
        <w:t xml:space="preserve"> </w:t>
      </w:r>
      <w:r>
        <w:rPr>
          <w:bCs/>
          <w:b/>
        </w:rPr>
        <w:t xml:space="preserve">Diplomat</w:t>
      </w:r>
      <w:r>
        <w:t xml:space="preserve"> </w:t>
      </w:r>
      <w:r>
        <w:t xml:space="preserve">ensures that</w:t>
      </w:r>
      <w:r>
        <w:t xml:space="preserve"> </w:t>
      </w:r>
      <w:r>
        <w:rPr>
          <w:bCs/>
          <w:b/>
        </w:rPr>
        <w:t xml:space="preserve">Italy Naples</w:t>
      </w:r>
      <w:r>
        <w:t xml:space="preserve"> </w:t>
      </w:r>
      <w:r>
        <w:t xml:space="preserve">remains a dynamic participant in global cultural dialogues.</w:t>
      </w:r>
    </w:p>
    <w:bookmarkEnd w:id="22"/>
    <w:bookmarkStart w:id="23" w:name="Xff01de19b897432ab336ee917c08bc0fb2d8590"/>
    <w:p>
      <w:pPr>
        <w:pStyle w:val="Heading2"/>
      </w:pPr>
      <w:r>
        <w:t xml:space="preserve">Social Diplomacy: Addressing Migration and Community Cohesion</w:t>
      </w:r>
    </w:p>
    <w:p>
      <w:pPr>
        <w:pStyle w:val="FirstParagraph"/>
      </w:pPr>
      <w:r>
        <w:rPr>
          <w:iCs/>
          <w:i/>
        </w:rPr>
        <w:t xml:space="preserve">Social challenges require nuanced diplomatic responses, especially in cities like Italy Naples.</w:t>
      </w:r>
    </w:p>
    <w:p>
      <w:pPr>
        <w:pStyle w:val="BodyText"/>
      </w:pPr>
      <w:r>
        <w:t xml:space="preserve">Naples faces complex social issues, including migration flows across the Mediterranean. Here, the</w:t>
      </w:r>
      <w:r>
        <w:t xml:space="preserve"> </w:t>
      </w:r>
      <w:r>
        <w:rPr>
          <w:bCs/>
          <w:b/>
        </w:rPr>
        <w:t xml:space="preserve">Diplomat</w:t>
      </w:r>
      <w:r>
        <w:t xml:space="preserve"> </w:t>
      </w:r>
      <w:r>
        <w:t xml:space="preserve">plays a humanitarian yet strategic role. They coordinate with international organizations such as the United Nations High Commissioner for Refugees (UNHCR) and local NGOs to manage refugee integration programs effectively. By advocating for fair treatment and providing resources, diplomats help alleviate tensions between host communities and newcomers.</w:t>
      </w:r>
    </w:p>
    <w:p>
      <w:pPr>
        <w:pStyle w:val="BodyText"/>
      </w:pPr>
      <w:r>
        <w:t xml:space="preserve">Additionally,</w:t>
      </w:r>
      <w:r>
        <w:t xml:space="preserve"> </w:t>
      </w:r>
      <w:r>
        <w:rPr>
          <w:bCs/>
          <w:b/>
        </w:rPr>
        <w:t xml:space="preserve">Diplomats</w:t>
      </w:r>
      <w:r>
        <w:t xml:space="preserve"> </w:t>
      </w:r>
      <w:r>
        <w:t xml:space="preserve">in</w:t>
      </w:r>
      <w:r>
        <w:t xml:space="preserve"> </w:t>
      </w:r>
      <w:r>
        <w:rPr>
          <w:bCs/>
          <w:b/>
        </w:rPr>
        <w:t xml:space="preserve">Italy Naples</w:t>
      </w:r>
      <w:r>
        <w:t xml:space="preserve"> </w:t>
      </w:r>
      <w:r>
        <w:t xml:space="preserve">promote educational exchanges that empower youth. Scholarships for Neapolitan students to study abroad—and vice versa—build long-term interpersonal connections. These grassroots efforts strengthen societal resilience against extremism and misinformation, aligning with broader goals of global peace and stability.</w:t>
      </w:r>
    </w:p>
    <w:bookmarkEnd w:id="23"/>
    <w:bookmarkStart w:id="24" w:name="X3381414bf2dfa1061f48acf7db7cbce49b44af0"/>
    <w:p>
      <w:pPr>
        <w:pStyle w:val="Heading2"/>
      </w:pPr>
      <w:r>
        <w:t xml:space="preserve">The Role of Technology in Modern Diplomacy</w:t>
      </w:r>
    </w:p>
    <w:p>
      <w:pPr>
        <w:pStyle w:val="FirstParagraph"/>
      </w:pPr>
      <w:r>
        <w:rPr>
          <w:iCs/>
          <w:i/>
        </w:rPr>
        <w:t xml:space="preserve">In an increasingly digital age, the Diplomat must adapt to new tools while maintaining human-centric engagement.</w:t>
      </w:r>
    </w:p>
    <w:p>
      <w:pPr>
        <w:pStyle w:val="BodyText"/>
      </w:pPr>
      <w:r>
        <w:t xml:space="preserve">The rise of digital platforms has transformed how</w:t>
      </w:r>
      <w:r>
        <w:t xml:space="preserve"> </w:t>
      </w:r>
      <w:r>
        <w:rPr>
          <w:bCs/>
          <w:b/>
        </w:rPr>
        <w:t xml:space="preserve">Diplomats</w:t>
      </w:r>
      <w:r>
        <w:t xml:space="preserve"> </w:t>
      </w:r>
      <w:r>
        <w:t xml:space="preserve">operate. In</w:t>
      </w:r>
      <w:r>
        <w:t xml:space="preserve"> </w:t>
      </w:r>
      <w:r>
        <w:rPr>
          <w:bCs/>
          <w:b/>
        </w:rPr>
        <w:t xml:space="preserve">Italy Naples</w:t>
      </w:r>
      <w:r>
        <w:t xml:space="preserve">, envoys utilize social media to engage directly with citizens, sharing updates on bilateral relations and inviting public participation in cultural events. Virtual town halls allow residents to voice concerns about foreign investments or environmental projects, ensuring transparency and accountability.</w:t>
      </w:r>
    </w:p>
    <w:p>
      <w:pPr>
        <w:pStyle w:val="BodyText"/>
      </w:pPr>
      <w:r>
        <w:t xml:space="preserve">Diplomats in</w:t>
      </w:r>
      <w:r>
        <w:t xml:space="preserve"> </w:t>
      </w:r>
      <w:r>
        <w:rPr>
          <w:bCs/>
          <w:b/>
        </w:rPr>
        <w:t xml:space="preserve">Italy Naples</w:t>
      </w:r>
      <w:r>
        <w:t xml:space="preserve"> </w:t>
      </w:r>
      <w:r>
        <w:t xml:space="preserve">to tailor their strategies more precisely.</w:t>
      </w:r>
    </w:p>
    <w:p>
      <w:pPr>
        <w:pStyle w:val="BodyText"/>
      </w:pPr>
      <w:r>
        <w:t xml:space="preserve">In conclusion, the role of a</w:t>
      </w:r>
    </w:p>
    <w:p>
      <w:pPr>
        <w:pStyle w:val="BodyText"/>
      </w:pPr>
      <w:r>
        <w:t xml:space="preserve">Diplomat in&lt; strong &gt; Italy Naples&lt; /s trong &gt; is indispensable to both local prosperity and international harmony. From driving economic growth through targeted investments to preserving cultural identity amidst globalization, diplomats serve as catalysts for positive change. Their ability to navigate complex social dynamics further underscores their importance in fostering inclusive communities.</w:t>
      </w:r>
    </w:p>
    <w:p>
      <w:pPr>
        <w:pStyle w:val="BodyText"/>
      </w:pPr>
      <w:r>
        <w:t xml:space="preserve">As</w:t>
      </w:r>
    </w:p>
    <w:p>
      <w:pPr>
        <w:pStyle w:val="BodyText"/>
      </w:pPr>
      <w:r>
        <w:t xml:space="preserve">Italy Naples continues its journey toward becoming a modern metropolis without losing its unique charm, the&lt; strong &gt; Diplomat&lt; /s trong &gt; will remain an essential partner in shaping its future. By balancing tradition with innovation, empathy with pragmatism, and local needs with global perspectives,&lt; strong &gt; Diplomats&lt; /s trong ensure that</w:t>
      </w:r>
      <w:r>
        <w:t xml:space="preserve"> </w:t>
      </w:r>
      <w:r>
        <w:rPr>
          <w:bCs/>
          <w:b/>
        </w:rPr>
        <w:t xml:space="preserve">Italy Naples</w:t>
      </w:r>
      <w:r>
        <w:t xml:space="preserve"> </w:t>
      </w:r>
      <w:r>
        <w:t xml:space="preserve">thrives as a beacon of collaboration and progress in the 21st century.</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Economic and Social Impact of the Role of a Diplomat in Italy Naples</dc:title>
  <dc:creator/>
  <dc:language>en</dc:language>
  <cp:keywords/>
  <dcterms:created xsi:type="dcterms:W3CDTF">2026-07-29T05:55:25Z</dcterms:created>
  <dcterms:modified xsi:type="dcterms:W3CDTF">2026-07-29T05:55:25Z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