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Kazakhstan</w:t>
      </w:r>
      <w:r>
        <w:t xml:space="preserve"> </w:t>
      </w:r>
      <w:r>
        <w:t xml:space="preserve">Almaty</w:t>
      </w:r>
    </w:p>
    <w:bookmarkStart w:id="25" w:name="Xe202b9573546758797f72731c542375e86e507b"/>
    <w:p>
      <w:pPr>
        <w:pStyle w:val="Heading1"/>
      </w:pPr>
      <w:r>
        <w:t xml:space="preserve">The Art of Bridge-Building:</w:t>
      </w:r>
      <w:r>
        <w:br/>
      </w:r>
      <w:r>
        <w:t xml:space="preserve">A Comprehensive Look at the Diplomat in Kazakhstan Almaty</w:t>
      </w:r>
    </w:p>
    <w:p>
      <w:pPr>
        <w:pStyle w:val="FirstParagraph"/>
      </w:pPr>
      <w:r>
        <w:t xml:space="preserve">In the intricate tapestry of international relations, few locations hold as much historical weight and modern strategic importance as Kazakhstan. Within this vast Central Asian nation, one city stands out not merely as an administrative center, but as a vibrant cultural and diplomatic heartbeat:</w:t>
      </w:r>
      <w:r>
        <w:t xml:space="preserve"> </w:t>
      </w:r>
      <w:r>
        <w:rPr>
          <w:bCs/>
          <w:b/>
        </w:rPr>
        <w:t xml:space="preserve">Kazakhstan Almaty</w:t>
      </w:r>
      <w:r>
        <w:t xml:space="preserve">. It is here that the figure of the</w:t>
      </w:r>
      <w:r>
        <w:t xml:space="preserve"> </w:t>
      </w:r>
      <w:r>
        <w:rPr>
          <w:iCs/>
          <w:i/>
        </w:rPr>
        <w:t xml:space="preserve">Diplomat</w:t>
      </w:r>
      <w:r>
        <w:t xml:space="preserve"> </w:t>
      </w:r>
      <w:r>
        <w:t xml:space="preserve">plays a pivotal role in shaping global narratives, fostering economic partnerships, and preserving cultural heritage. To understand the modern era of global cooperation, one must examine how a dedicated diplomat operates within the unique landscape of this dynamic city.</w:t>
      </w:r>
    </w:p>
    <w:bookmarkStart w:id="20" w:name="Xc7444e84e6353d74ed3871affa9358f3f08abf0"/>
    <w:p>
      <w:pPr>
        <w:pStyle w:val="Heading2"/>
      </w:pPr>
      <w:r>
        <w:t xml:space="preserve">The Historical Resonance of Kazakhstan Almaty</w:t>
      </w:r>
    </w:p>
    <w:p>
      <w:pPr>
        <w:pStyle w:val="FirstParagraph"/>
      </w:pPr>
      <w:r>
        <w:t xml:space="preserve">Before delving into the specific duties and challenges faced by a diplomat, it is crucial to contextualize the environment.</w:t>
      </w:r>
      <w:r>
        <w:t xml:space="preserve"> </w:t>
      </w:r>
      <w:r>
        <w:rPr>
          <w:bCs/>
          <w:b/>
        </w:rPr>
        <w:t xml:space="preserve">Kazakhstan Almaty</w:t>
      </w:r>
      <w:r>
        <w:t xml:space="preserve">, formerly known as Alma-Ata, served as the capital of Kazakhstan from 1929 to 1997. Although Astana (now Nur-Sultan) holds the current political capital status,</w:t>
      </w:r>
      <w:r>
        <w:t xml:space="preserve"> </w:t>
      </w:r>
      <w:r>
        <w:rPr>
          <w:bCs/>
          <w:b/>
        </w:rPr>
        <w:t xml:space="preserve">Kazakhstan Almaty</w:t>
      </w:r>
      <w:r>
        <w:t xml:space="preserve"> </w:t>
      </w:r>
      <w:r>
        <w:t xml:space="preserve">remains the de facto cultural and financial hub of the nation. For a diplomat stationed here, this distinction is vital. They are not merely managing relations with a government in exile; they are engaging with a city that pulses with intellectual energy, artistic innovation, and historical memory.</w:t>
      </w:r>
    </w:p>
    <w:p>
      <w:pPr>
        <w:pStyle w:val="BodyText"/>
      </w:pPr>
      <w:r>
        <w:t xml:space="preserve">The city is nestled at the foot of the Trans-Ili Alatau range of the Tian Shan mountains. This geographical setting has historically made it a crossroads for trade along the Silk Road. Today, this legacy continues in new forms. The diplomat must understand that</w:t>
      </w:r>
      <w:r>
        <w:t xml:space="preserve"> </w:t>
      </w:r>
      <w:r>
        <w:rPr>
          <w:bCs/>
          <w:b/>
        </w:rPr>
        <w:t xml:space="preserve">Kazakhstan Almaty</w:t>
      </w:r>
      <w:r>
        <w:t xml:space="preserve"> </w:t>
      </w:r>
      <w:r>
        <w:t xml:space="preserve">is not just a post; it is a living museum of Soviet modernist architecture interwoven with ancient nomadic traditions and hyper-modern commercial developments. To serve effectively, the</w:t>
      </w:r>
      <w:r>
        <w:t xml:space="preserve"> </w:t>
      </w:r>
      <w:r>
        <w:rPr>
          <w:iCs/>
          <w:i/>
        </w:rPr>
        <w:t xml:space="preserve">Diplomat</w:t>
      </w:r>
      <w:r>
        <w:t xml:space="preserve"> </w:t>
      </w:r>
      <w:r>
        <w:t xml:space="preserve">must immerse themselves in this duality, respecting the deep roots of the past while navigating the rapid changes of the present.</w:t>
      </w:r>
    </w:p>
    <w:bookmarkEnd w:id="20"/>
    <w:bookmarkStart w:id="21" w:name="X2f3f550db0bffe8afa2ebd2e31e1fe227bab69a"/>
    <w:p>
      <w:pPr>
        <w:pStyle w:val="Heading2"/>
      </w:pPr>
      <w:r>
        <w:t xml:space="preserve">The Multifaceted Role of a Modern Diplomat</w:t>
      </w:r>
    </w:p>
    <w:p>
      <w:pPr>
        <w:pStyle w:val="FirstParagraph"/>
      </w:pPr>
      <w:r>
        <w:t xml:space="preserve">The primary function of any</w:t>
      </w:r>
      <w:r>
        <w:t xml:space="preserve"> </w:t>
      </w:r>
      <w:r>
        <w:rPr>
          <w:iCs/>
          <w:i/>
        </w:rPr>
        <w:t xml:space="preserve">Diplomat</w:t>
      </w:r>
      <w:r>
        <w:t xml:space="preserve"> </w:t>
      </w:r>
      <w:r>
        <w:t xml:space="preserve">is to represent their home country’s interests, but in</w:t>
      </w:r>
      <w:r>
        <w:t xml:space="preserve"> </w:t>
      </w:r>
      <w:r>
        <w:rPr>
          <w:bCs/>
          <w:b/>
        </w:rPr>
        <w:t xml:space="preserve">Kazakhstan Almaty</w:t>
      </w:r>
      <w:r>
        <w:t xml:space="preserve">, this role expands significantly due to the city's regional influence. Kazakhstan acts as the central hub for Central Asia, connecting East and West. Consequently, a diplomat in Almaty often serves as a strategic node for broader regional policy. They must engage with not only local Kazakh authorities but also with representatives from Uzbekistan, Kyrgyzstan, Tajikistan, and other neighboring entities who flock to the city for conferences and summits.</w:t>
      </w:r>
    </w:p>
    <w:p>
      <w:pPr>
        <w:pStyle w:val="BodyText"/>
      </w:pPr>
      <w:r>
        <w:rPr>
          <w:bCs/>
          <w:b/>
        </w:rPr>
        <w:t xml:space="preserve">Economic Diplomacy</w:t>
      </w:r>
      <w:r>
        <w:t xml:space="preserve"> </w:t>
      </w:r>
      <w:r>
        <w:t xml:space="preserve">is perhaps the most visible aspect of this work.</w:t>
      </w:r>
      <w:r>
        <w:t xml:space="preserve"> </w:t>
      </w:r>
      <w:r>
        <w:rPr>
          <w:bCs/>
          <w:b/>
        </w:rPr>
        <w:t xml:space="preserve">Kazakhstan Almaty</w:t>
      </w:r>
      <w:r>
        <w:t xml:space="preserve"> </w:t>
      </w:r>
      <w:r>
        <w:t xml:space="preserve">is home to major banks, tech startups, and logistics companies that bridge Europe and Asia. A skilled diplomat facilitates trade agreements, encourages foreign direct investment into their home country’s enterprises looking to enter the Central Asian market, and assists local businesses in exporting goods back home. Whether it is discussing energy security in the Caspian region or promoting digital infrastructure projects, the</w:t>
      </w:r>
      <w:r>
        <w:t xml:space="preserve"> </w:t>
      </w:r>
      <w:r>
        <w:rPr>
          <w:iCs/>
          <w:i/>
        </w:rPr>
        <w:t xml:space="preserve">Diplomat</w:t>
      </w:r>
      <w:r>
        <w:t xml:space="preserve"> </w:t>
      </w:r>
      <w:r>
        <w:t xml:space="preserve">acts as a commercial catalyst.</w:t>
      </w:r>
    </w:p>
    <w:bookmarkEnd w:id="21"/>
    <w:bookmarkStart w:id="22" w:name="cultural-exchange-and-soft-power"/>
    <w:p>
      <w:pPr>
        <w:pStyle w:val="Heading2"/>
      </w:pPr>
      <w:r>
        <w:t xml:space="preserve">Cultural Exchange and Soft Power</w:t>
      </w:r>
    </w:p>
    <w:p>
      <w:pPr>
        <w:pStyle w:val="FirstParagraph"/>
      </w:pPr>
      <w:r>
        <w:t xml:space="preserve">Beyond economics, the soul of diplomacy lies in cultural exchange. In</w:t>
      </w:r>
      <w:r>
        <w:t xml:space="preserve"> </w:t>
      </w:r>
      <w:r>
        <w:rPr>
          <w:bCs/>
          <w:b/>
        </w:rPr>
        <w:t xml:space="preserve">Kazakhstan Almaty</w:t>
      </w:r>
      <w:r>
        <w:t xml:space="preserve">, the arts are thriving. The city is home to renowned theaters, music conservatories, and art galleries that showcase both traditional Kazakh culture and contemporary global expressions. Here, the role of the</w:t>
      </w:r>
      <w:r>
        <w:t xml:space="preserve"> </w:t>
      </w:r>
      <w:r>
        <w:rPr>
          <w:iCs/>
          <w:i/>
        </w:rPr>
        <w:t xml:space="preserve">Diplomat</w:t>
      </w:r>
      <w:r>
        <w:t xml:space="preserve"> </w:t>
      </w:r>
      <w:r>
        <w:t xml:space="preserve">shifts from negotiator to host and guest. They organize cultural festivals, support educational exchanges between universities in their home country and those in Almaty (such as Kazakhstan German University or Nazarbayev University’s satellite programs), and promote language learning.</w:t>
      </w:r>
    </w:p>
    <w:p>
      <w:pPr>
        <w:pStyle w:val="BodyText"/>
      </w:pPr>
      <w:r>
        <w:t xml:space="preserve">This aspect of soft power is critical for building long-term relationships. When a diplomat participates in a poetry reading at the S.M. Kirov Kazakh Academic Opera and Ballet Theatre or attends an international film festival, they are not just attending an event; they are signaling respect for local culture and inviting mutual understanding. In</w:t>
      </w:r>
      <w:r>
        <w:t xml:space="preserve"> </w:t>
      </w:r>
      <w:r>
        <w:rPr>
          <w:bCs/>
          <w:b/>
        </w:rPr>
        <w:t xml:space="preserve">Kazakhstan Almaty</w:t>
      </w:r>
      <w:r>
        <w:t xml:space="preserve">, where hospitality is deeply ingrained in the national identity, these personal connections often pave the way for successful political negotiations. The warmth of the Kazakh people demands a diplomat who is approachable, humble, and genuinely curious.</w:t>
      </w:r>
    </w:p>
    <w:bookmarkEnd w:id="22"/>
    <w:bookmarkStart w:id="23" w:name="Xf091db3e256684e96276902dec699a569f0c18b"/>
    <w:p>
      <w:pPr>
        <w:pStyle w:val="Heading2"/>
      </w:pPr>
      <w:r>
        <w:t xml:space="preserve">Challenges in a Complex Geopolitical Landscape</w:t>
      </w:r>
    </w:p>
    <w:p>
      <w:pPr>
        <w:pStyle w:val="FirstParagraph"/>
      </w:pPr>
      <w:r>
        <w:t xml:space="preserve">No essay on diplomacy is complete without acknowledging challenges. The position of the</w:t>
      </w:r>
      <w:r>
        <w:t xml:space="preserve"> </w:t>
      </w:r>
      <w:r>
        <w:rPr>
          <w:iCs/>
          <w:i/>
        </w:rPr>
        <w:t xml:space="preserve">Diplomat</w:t>
      </w:r>
      <w:r>
        <w:t xml:space="preserve"> </w:t>
      </w:r>
      <w:r>
        <w:t xml:space="preserve">in</w:t>
      </w:r>
      <w:r>
        <w:t xml:space="preserve"> </w:t>
      </w:r>
      <w:r>
        <w:rPr>
          <w:bCs/>
          <w:b/>
        </w:rPr>
        <w:t xml:space="preserve">Kazakhstan Almaty</w:t>
      </w:r>
      <w:r>
        <w:t xml:space="preserve"> </w:t>
      </w:r>
      <w:r>
        <w:t xml:space="preserve">is complex due to Kazakhstan’s own geopolitical balancing act. Astana maintains strong ties with Russia, China, the United States, and Europe simultaneously. A diplomat must navigate these sensitivities with extreme care. They cannot afford to alienate local partners while maintaining their allegiance to their home country.</w:t>
      </w:r>
    </w:p>
    <w:p>
      <w:pPr>
        <w:pStyle w:val="BodyText"/>
      </w:pPr>
      <w:r>
        <w:t xml:space="preserve">Furthermore, the social dynamics in</w:t>
      </w:r>
      <w:r>
        <w:t xml:space="preserve"> </w:t>
      </w:r>
      <w:r>
        <w:rPr>
          <w:bCs/>
          <w:b/>
        </w:rPr>
        <w:t xml:space="preserve">Kazakhstan Almaty</w:t>
      </w:r>
      <w:r>
        <w:t xml:space="preserve"> </w:t>
      </w:r>
      <w:r>
        <w:t xml:space="preserve">have evolved rapidly since the early 2000s. There is a youthful population that is highly connected digitally and increasingly vocal about governance and environmental issues. A diplomat must be adept at public diplomacy, engaging with civil society organizations, activists, and young leaders on social media platforms. Ignoring the digital sphere would render a diplomat obsolete in this modern era.</w:t>
      </w:r>
    </w:p>
    <w:bookmarkEnd w:id="23"/>
    <w:bookmarkStart w:id="24" w:name="X2d3669c004bd17546322e47f3d2a763ab4334e5"/>
    <w:p>
      <w:pPr>
        <w:pStyle w:val="Heading2"/>
      </w:pPr>
      <w:r>
        <w:t xml:space="preserve">Conclusion: The Enduring Importance of the Diplomat</w:t>
      </w:r>
    </w:p>
    <w:p>
      <w:pPr>
        <w:pStyle w:val="FirstParagraph"/>
      </w:pPr>
      <w:r>
        <w:t xml:space="preserve">In conclusion, the role of the diplomat stationed in Kazakhstan Almaty is far more than administrative paperwork or formal treaty signing. It is a holistic endeavor that requires a deep understanding of history, an appreciation for culture, and strategic economic acumen.</w:t>
      </w:r>
      <w:r>
        <w:t xml:space="preserve"> </w:t>
      </w:r>
      <w:r>
        <w:rPr>
          <w:bCs/>
          <w:b/>
        </w:rPr>
        <w:t xml:space="preserve">Kazakhstan Almaty</w:t>
      </w:r>
      <w:r>
        <w:t xml:space="preserve"> </w:t>
      </w:r>
      <w:r>
        <w:t xml:space="preserve">offers a unique environment where ancient Silk Road values meet modern global connectivity. In this setting, the</w:t>
      </w:r>
      <w:r>
        <w:t xml:space="preserve"> </w:t>
      </w:r>
      <w:r>
        <w:rPr>
          <w:iCs/>
          <w:i/>
        </w:rPr>
        <w:t xml:space="preserve">Diplomat</w:t>
      </w:r>
      <w:r>
        <w:t xml:space="preserve"> </w:t>
      </w:r>
      <w:r>
        <w:t xml:space="preserve">serves as the bridge between nations.</w:t>
      </w:r>
    </w:p>
    <w:p>
      <w:pPr>
        <w:pStyle w:val="BodyText"/>
      </w:pPr>
      <w:r>
        <w:t xml:space="preserve">To be effective in this role is to embrace complexity. It is to recognize that every handshake in Almaty carries weight for the wider Central Asian region. As globalization continues to reshape our world, cities like Almaty will remain crucial nodes of interaction. Therefore, the work of the diplomat remains indispensable. They are the architects of peace, the facilitators of trade, and the ambassadors of culture. Their success in</w:t>
      </w:r>
      <w:r>
        <w:t xml:space="preserve"> </w:t>
      </w:r>
      <w:r>
        <w:rPr>
          <w:bCs/>
          <w:b/>
        </w:rPr>
        <w:t xml:space="preserve">Kazakhstan Almaty</w:t>
      </w:r>
      <w:r>
        <w:t xml:space="preserve"> </w:t>
      </w:r>
      <w:r>
        <w:t xml:space="preserve">contributes not only to bilateral relations but also to global stability and mutual understanding in one of the world’s most dynamic regions.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Kazakhstan Almaty</dc:title>
  <dc:creator/>
  <dc:language>en</dc:language>
  <cp:keywords/>
  <dcterms:created xsi:type="dcterms:W3CDTF">2026-07-30T02:24:25Z</dcterms:created>
  <dcterms:modified xsi:type="dcterms:W3CDTF">2026-07-30T02:24:25Z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