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c8fb258bfe413e451ce313cb4128564a7e0db4"/>
    <w:p>
      <w:pPr>
        <w:pStyle w:val="Heading1"/>
      </w:pPr>
      <w:r>
        <w:t xml:space="preserve">The Nexus of Diplomacy and Development in Nigeria Lagos</w:t>
      </w:r>
    </w:p>
    <w:p>
      <w:pPr>
        <w:pStyle w:val="FirstParagraph"/>
      </w:pPr>
      <w:r>
        <w:t xml:space="preserve">In the intricate tapestry of international relations, few cities serve as a more potent symbol of emerging power and diplomatic necessity than</w:t>
      </w:r>
      <w:r>
        <w:t xml:space="preserve"> </w:t>
      </w:r>
      <w:r>
        <w:rPr>
          <w:bCs/>
          <w:b/>
        </w:rPr>
        <w:t xml:space="preserve">Nigeria Lagos</w:t>
      </w:r>
      <w:r>
        <w:t xml:space="preserve">. As the commercial hub of West Africa’s most populous nation, Lagos is not merely a city; it is an economic engine that pulses with energy, ambition, and complexity. Within this dynamic environment, the role of the</w:t>
      </w:r>
      <w:r>
        <w:t xml:space="preserve"> </w:t>
      </w:r>
      <w:r>
        <w:rPr>
          <w:bCs/>
          <w:b/>
        </w:rPr>
        <w:t xml:space="preserve">diplomat</w:t>
      </w:r>
      <w:r>
        <w:t xml:space="preserve"> </w:t>
      </w:r>
      <w:r>
        <w:t xml:space="preserve">transcends traditional protocol. In this context, being a</w:t>
      </w:r>
      <w:r>
        <w:t xml:space="preserve"> </w:t>
      </w:r>
      <w:r>
        <w:rPr>
          <w:bCs/>
          <w:b/>
        </w:rPr>
        <w:t xml:space="preserve">diplomat</w:t>
      </w:r>
      <w:r>
        <w:t xml:space="preserve"> </w:t>
      </w:r>
      <w:r>
        <w:t xml:space="preserve">requires a nuanced understanding of local culture, economic realities, and political nuances. This essay explores the critical importance of diplomatic engagement in Nigeria Lagos, examining how modern diplomacy functions within one of the most vibrant and challenging urban landscapes in Africa.</w:t>
      </w:r>
    </w:p>
    <w:bookmarkStart w:id="20" w:name="Xaf17eed5cb02bfd3ce701ac5c32b8a4bfcafdb8"/>
    <w:p>
      <w:pPr>
        <w:pStyle w:val="Heading2"/>
      </w:pPr>
      <w:r>
        <w:t xml:space="preserve">The Strategic Importance of Nigeria Lagos</w:t>
      </w:r>
    </w:p>
    <w:p>
      <w:pPr>
        <w:pStyle w:val="FirstParagraph"/>
      </w:pPr>
      <w:r>
        <w:t xml:space="preserve">To understand the role of a</w:t>
      </w:r>
      <w:r>
        <w:t xml:space="preserve"> </w:t>
      </w:r>
      <w:r>
        <w:rPr>
          <w:bCs/>
          <w:b/>
        </w:rPr>
        <w:t xml:space="preserve">diplomat</w:t>
      </w:r>
      <w:r>
        <w:t xml:space="preserve">, one must first appreciate the strategic weight carried by</w:t>
      </w:r>
      <w:r>
        <w:t xml:space="preserve"> </w:t>
      </w:r>
      <w:r>
        <w:rPr>
          <w:bCs/>
          <w:b/>
        </w:rPr>
        <w:t xml:space="preserve">Nigeria Lagos</w:t>
      </w:r>
      <w:r>
        <w:t xml:space="preserve">. Often referred to as "The Big Smoke" or simply "Lagos," this megacity is home to over 15 million residents, with metropolitan estimates soaring much higher. It contributes significantly to Nigeria’s Gross Domestic Product (GDP), serving as the financial heart of the nation. For foreign missions and international organizations, establishing a presence in</w:t>
      </w:r>
      <w:r>
        <w:t xml:space="preserve"> </w:t>
      </w:r>
      <w:r>
        <w:rPr>
          <w:bCs/>
          <w:b/>
        </w:rPr>
        <w:t xml:space="preserve">Nigeria Lagos</w:t>
      </w:r>
      <w:r>
        <w:t xml:space="preserve"> </w:t>
      </w:r>
      <w:r>
        <w:t xml:space="preserve">is not optional; it is essential. Unlike Abuja, which serves as the political capital,</w:t>
      </w:r>
      <w:r>
        <w:t xml:space="preserve"> </w:t>
      </w:r>
      <w:r>
        <w:rPr>
          <w:bCs/>
          <w:b/>
        </w:rPr>
        <w:t xml:space="preserve">Nigeria Lagos</w:t>
      </w:r>
      <w:r>
        <w:t xml:space="preserve"> </w:t>
      </w:r>
      <w:r>
        <w:t xml:space="preserve">represents where business happens. Therefore, a</w:t>
      </w:r>
      <w:r>
        <w:t xml:space="preserve"> </w:t>
      </w:r>
      <w:r>
        <w:rPr>
          <w:bCs/>
          <w:b/>
        </w:rPr>
        <w:t xml:space="preserve">diplomat</w:t>
      </w:r>
      <w:r>
        <w:t xml:space="preserve"> </w:t>
      </w:r>
      <w:r>
        <w:t xml:space="preserve">stationed here operates at the intersection of commerce and policy.</w:t>
      </w:r>
    </w:p>
    <w:p>
      <w:pPr>
        <w:pStyle w:val="BodyText"/>
      </w:pPr>
      <w:r>
        <w:t xml:space="preserve">The city’s infrastructure challenges its resilience test every day. Traffic congestion, known locally as "go-slow," is legendary, yet the market never sleeps. A successful</w:t>
      </w:r>
      <w:r>
        <w:t xml:space="preserve"> </w:t>
      </w:r>
      <w:r>
        <w:rPr>
          <w:bCs/>
          <w:b/>
        </w:rPr>
        <w:t xml:space="preserve">diplomat</w:t>
      </w:r>
      <w:r>
        <w:t xml:space="preserve"> </w:t>
      </w:r>
      <w:r>
        <w:t xml:space="preserve">in</w:t>
      </w:r>
      <w:r>
        <w:t xml:space="preserve"> </w:t>
      </w:r>
      <w:r>
        <w:rPr>
          <w:bCs/>
          <w:b/>
        </w:rPr>
        <w:t xml:space="preserve">Nigeria Lagos</w:t>
      </w:r>
      <w:r>
        <w:t xml:space="preserve"> </w:t>
      </w:r>
      <w:r>
        <w:t xml:space="preserve">must navigate these physical and bureaucratic obstacles with grace. The ability to secure meetings in a city that moves at its own frantic pace is itself a diplomatic skill. It requires patience, networking prowess, and an understanding of the informal economy that sustains much of the city’s activity.</w:t>
      </w:r>
    </w:p>
    <w:bookmarkEnd w:id="20"/>
    <w:bookmarkStart w:id="21" w:name="cultural-competence-and-local-engagement"/>
    <w:p>
      <w:pPr>
        <w:pStyle w:val="Heading2"/>
      </w:pPr>
      <w:r>
        <w:t xml:space="preserve">Cultural Competence and Local Engagement</w:t>
      </w:r>
    </w:p>
    <w:p>
      <w:pPr>
        <w:pStyle w:val="FirstParagraph"/>
      </w:pPr>
      <w:r>
        <w:t xml:space="preserve">Diplomacy is not merely about signing treaties; it is about building relationships. In</w:t>
      </w:r>
      <w:r>
        <w:t xml:space="preserve"> </w:t>
      </w:r>
      <w:r>
        <w:rPr>
          <w:bCs/>
          <w:b/>
        </w:rPr>
        <w:t xml:space="preserve">Nigeria Lagos</w:t>
      </w:r>
      <w:r>
        <w:t xml:space="preserve">, cultural competence is paramount. The people are diverse, speaking numerous languages including Yoruba, Igbo, Hausa, and a myriad of Pidgin English variations that dominate the streets. A</w:t>
      </w:r>
      <w:r>
        <w:t xml:space="preserve"> </w:t>
      </w:r>
      <w:r>
        <w:rPr>
          <w:bCs/>
          <w:b/>
        </w:rPr>
        <w:t xml:space="preserve">diplomat</w:t>
      </w:r>
      <w:r>
        <w:t xml:space="preserve"> </w:t>
      </w:r>
      <w:r>
        <w:t xml:space="preserve">who attempts to engage solely through formal English in boardrooms may find their efforts limited when trying to understand the sentiment on the ground. True diplomatic success in</w:t>
      </w:r>
      <w:r>
        <w:t xml:space="preserve"> </w:t>
      </w:r>
      <w:r>
        <w:rPr>
          <w:bCs/>
          <w:b/>
        </w:rPr>
        <w:t xml:space="preserve">Nigeria Lagos</w:t>
      </w:r>
      <w:r>
        <w:t xml:space="preserve"> </w:t>
      </w:r>
      <w:r>
        <w:t xml:space="preserve">involves embracing local customs, participating in community events, and demonstrating respect for indigenous traditions.</w:t>
      </w:r>
    </w:p>
    <w:p>
      <w:pPr>
        <w:pStyle w:val="BodyText"/>
      </w:pPr>
      <w:r>
        <w:t xml:space="preserve">The concept of "African time" and the importance of interpersonal connections (often summarized by the phrase "knowing people") are central to social interactions here. A</w:t>
      </w:r>
      <w:r>
        <w:t xml:space="preserve"> </w:t>
      </w:r>
      <w:r>
        <w:rPr>
          <w:bCs/>
          <w:b/>
        </w:rPr>
        <w:t xml:space="preserve">diplomat</w:t>
      </w:r>
      <w:r>
        <w:t xml:space="preserve"> </w:t>
      </w:r>
      <w:r>
        <w:t xml:space="preserve">must invest time in building trust before expecting results. This means engaging with local business leaders, community elders, and youth activists. In</w:t>
      </w:r>
      <w:r>
        <w:t xml:space="preserve"> </w:t>
      </w:r>
      <w:r>
        <w:rPr>
          <w:bCs/>
          <w:b/>
        </w:rPr>
        <w:t xml:space="preserve">Nigeria Lagos</w:t>
      </w:r>
      <w:r>
        <w:t xml:space="preserve">, reputation is everything. A</w:t>
      </w:r>
    </w:p>
    <w:p>
      <w:pPr>
        <w:pStyle w:val="BodyText"/>
      </w:pPr>
      <w:r>
        <w:t xml:space="preserve">diplomat's credibility is built on their ability to listen as much as they speak, and their willingness to understand the aspirations of a young population that represents a significant demographic dividend.</w:t>
      </w:r>
    </w:p>
    <w:bookmarkEnd w:id="21"/>
    <w:bookmarkStart w:id="22" w:name="X3c4a5501af43cb866cf160d16a7f0ec765d6285"/>
    <w:p>
      <w:pPr>
        <w:pStyle w:val="Heading2"/>
      </w:pPr>
      <w:r>
        <w:t xml:space="preserve">Economic Diplomacy in a Mega-City Context</w:t>
      </w:r>
    </w:p>
    <w:p>
      <w:pPr>
        <w:pStyle w:val="FirstParagraph"/>
      </w:pPr>
      <w:r>
        <w:t xml:space="preserve">The primary function of many</w:t>
      </w:r>
      <w:r>
        <w:t xml:space="preserve"> </w:t>
      </w:r>
      <w:r>
        <w:rPr>
          <w:bCs/>
          <w:b/>
        </w:rPr>
        <w:t xml:space="preserve">diplomat</w:t>
      </w:r>
      <w:r>
        <w:t xml:space="preserve">s in</w:t>
      </w:r>
      <w:r>
        <w:t xml:space="preserve"> </w:t>
      </w:r>
      <w:r>
        <w:rPr>
          <w:bCs/>
          <w:b/>
        </w:rPr>
        <w:t xml:space="preserve">Nigeria Lagos</w:t>
      </w:r>
      <w:r>
        <w:t xml:space="preserve"> </w:t>
      </w:r>
      <w:r>
        <w:t xml:space="preserve">today is economic diplomacy. With Nigeria seeking to diversify its economy away from oil dependency, opportunities exist for foreign investment in technology, agriculture, and infrastructure. Lagos is home to the Nigerian Stock Exchange and a burgeoning tech startup scene often dubbed "Yabacon Valley." A modern</w:t>
      </w:r>
      <w:r>
        <w:t xml:space="preserve"> </w:t>
      </w:r>
      <w:r>
        <w:rPr>
          <w:bCs/>
          <w:b/>
        </w:rPr>
        <w:t xml:space="preserve">diplomat</w:t>
      </w:r>
      <w:r>
        <w:t xml:space="preserve"> </w:t>
      </w:r>
      <w:r>
        <w:t xml:space="preserve">must act as a bridge for these investments.</w:t>
      </w:r>
    </w:p>
    <w:p>
      <w:pPr>
        <w:pStyle w:val="BodyText"/>
      </w:pPr>
      <w:r>
        <w:t xml:space="preserve">This role requires more than just facilitating trade deals; it involves advocating for policy reforms that create a favorable business environment. A</w:t>
      </w:r>
      <w:r>
        <w:t xml:space="preserve"> </w:t>
      </w:r>
      <w:r>
        <w:rPr>
          <w:bCs/>
          <w:b/>
        </w:rPr>
        <w:t xml:space="preserve">diplomat</w:t>
      </w:r>
      <w:r>
        <w:t xml:space="preserve"> </w:t>
      </w:r>
      <w:r>
        <w:t xml:space="preserve">in</w:t>
      </w:r>
      <w:r>
        <w:t xml:space="preserve"> </w:t>
      </w:r>
      <w:r>
        <w:rPr>
          <w:bCs/>
          <w:b/>
        </w:rPr>
        <w:t xml:space="preserve">Nigeria Lagos</w:t>
      </w:r>
      <w:r>
        <w:t xml:space="preserve"> </w:t>
      </w:r>
      <w:r>
        <w:t xml:space="preserve">works closely with local ministries to highlight areas where international best practices can be adopted. They act as advisors, helping to shape policies that attract foreign direct investment (FDI) while ensuring that such investments benefit the local populace. This delicate balancing act is the hallmark of effective contemporary diplomacy.</w:t>
      </w:r>
    </w:p>
    <w:bookmarkEnd w:id="22"/>
    <w:bookmarkStart w:id="23" w:name="challenges-and-resilience"/>
    <w:p>
      <w:pPr>
        <w:pStyle w:val="Heading2"/>
      </w:pPr>
      <w:r>
        <w:t xml:space="preserve">Challenges and Resilience</w:t>
      </w:r>
    </w:p>
    <w:p>
      <w:pPr>
        <w:pStyle w:val="FirstParagraph"/>
      </w:pPr>
      <w:r>
        <w:t xml:space="preserve">Serving as a</w:t>
      </w:r>
      <w:r>
        <w:t xml:space="preserve"> </w:t>
      </w:r>
      <w:r>
        <w:rPr>
          <w:bCs/>
          <w:b/>
        </w:rPr>
        <w:t xml:space="preserve">diplomat</w:t>
      </w:r>
      <w:r>
        <w:t xml:space="preserve"> </w:t>
      </w:r>
      <w:r>
        <w:t xml:space="preserve">in</w:t>
      </w:r>
      <w:r>
        <w:t xml:space="preserve"> </w:t>
      </w:r>
      <w:r>
        <w:rPr>
          <w:bCs/>
          <w:b/>
        </w:rPr>
        <w:t xml:space="preserve">Nigeria Lagos</w:t>
      </w:r>
      <w:r>
        <w:t xml:space="preserve"> </w:t>
      </w:r>
      <w:r>
        <w:t xml:space="preserve">is not without its perils. Infrastructure deficits, security concerns, and bureaucratic inefficiencies pose significant challenges. Power outages, though improving with private sector solutions, still disrupt daily operations. Security protocols must be constantly updated due to regional instability. However, these challenges do not deter; rather, they define the nature of the work.</w:t>
      </w:r>
    </w:p>
    <w:p>
      <w:pPr>
        <w:pStyle w:val="BodyText"/>
      </w:pPr>
      <w:r>
        <w:t xml:space="preserve">A</w:t>
      </w:r>
      <w:r>
        <w:t xml:space="preserve"> </w:t>
      </w:r>
      <w:r>
        <w:rPr>
          <w:bCs/>
          <w:b/>
        </w:rPr>
        <w:t xml:space="preserve">diplomat</w:t>
      </w:r>
      <w:r>
        <w:t xml:space="preserve"> </w:t>
      </w:r>
      <w:r>
        <w:t xml:space="preserve">in this region demonstrates resilience by adapting to these conditions. They utilize technology to maintain connectivity and build contingency plans for various scenarios. Furthermore, they often play a crucial role in humanitarian efforts during crises, whether natural disasters or health emergencies like pandemics. The presence of a</w:t>
      </w:r>
      <w:r>
        <w:t xml:space="preserve"> </w:t>
      </w:r>
      <w:r>
        <w:rPr>
          <w:bCs/>
          <w:b/>
        </w:rPr>
        <w:t xml:space="preserve">diplomat</w:t>
      </w:r>
      <w:r>
        <w:t xml:space="preserve"> </w:t>
      </w:r>
      <w:r>
        <w:t xml:space="preserve">provides stability and a channel for international aid and cooperation.</w:t>
      </w:r>
    </w:p>
    <w:bookmarkEnd w:id="23"/>
    <w:bookmarkStart w:id="24" w:name="X2146058c65a092ef5e1ce40f0a39ef7eb1f6d71"/>
    <w:p>
      <w:pPr>
        <w:pStyle w:val="Heading2"/>
      </w:pPr>
      <w:r>
        <w:t xml:space="preserve">The Future of Diplomatic Relations via Nigeria Lagos</w:t>
      </w:r>
    </w:p>
    <w:p>
      <w:pPr>
        <w:pStyle w:val="FirstParagraph"/>
      </w:pPr>
      <w:r>
        <w:t xml:space="preserve">Looking ahead, the role of the</w:t>
      </w:r>
      <w:r>
        <w:t xml:space="preserve"> </w:t>
      </w:r>
      <w:r>
        <w:rPr>
          <w:bCs/>
          <w:b/>
        </w:rPr>
        <w:t xml:space="preserve">diplomat</w:t>
      </w:r>
    </w:p>
    <w:p>
      <w:pPr>
        <w:pStyle w:val="BodyText"/>
      </w:pPr>
      <w:r>
        <w:t xml:space="preserve">n Nigeria Lagos will only grow in significance. As Africa urbanizes, cities like</w:t>
      </w:r>
      <w:r>
        <w:t xml:space="preserve"> </w:t>
      </w:r>
      <w:r>
        <w:rPr>
          <w:bCs/>
          <w:b/>
        </w:rPr>
        <w:t xml:space="preserve">Nigeria Lagos</w:t>
      </w:r>
    </w:p>
    <w:p>
      <w:pPr>
        <w:pStyle w:val="BodyText"/>
      </w:pPr>
      <w:r>
        <w:t xml:space="preserve">will become even more critical nodes in the global network. The next generation of diplomats must be digitally savvy, culturally immersive, and economically astute.</w:t>
      </w:r>
    </w:p>
    <w:p>
      <w:pPr>
        <w:pStyle w:val="BodyText"/>
      </w:pPr>
      <w:r>
        <w:t xml:space="preserve">In conclusion, the position of a</w:t>
      </w:r>
    </w:p>
    <w:p>
      <w:pPr>
        <w:pStyle w:val="BodyText"/>
      </w:pPr>
      <w:r>
        <w:t xml:space="preserve">diplomatNigeria Lagoss is one of immense responsibility and opportunity. It requires a unique blend of traditional diplomatic protocol and modern grassroots engagement. By understanding the complexities of this vibrant city, diplomats can foster stronger international ties, drive economic growth, and promote stability. The story of</w:t>
      </w:r>
      <w:r>
        <w:t xml:space="preserve"> </w:t>
      </w:r>
      <w:r>
        <w:rPr>
          <w:bCs/>
          <w:b/>
        </w:rPr>
        <w:t xml:space="preserve">Nigeria Lagos</w:t>
      </w:r>
      <w:r>
        <w:t xml:space="preserve"> </w:t>
      </w:r>
      <w:r>
        <w:t xml:space="preserve">is still being written, but it is certain that the</w:t>
      </w:r>
    </w:p>
    <w:p>
      <w:pPr>
        <w:pStyle w:val="BodyText"/>
      </w:pPr>
      <w:r>
        <w:t xml:space="preserve">diplomats working within its borders will play a pivotal role in shaping its narrative on the global stage.</w:t>
      </w:r>
    </w:p>
    <w:p>
      <w:pPr>
        <w:pStyle w:val="BodyText"/>
      </w:pPr>
      <w:r>
        <w:t xml:space="preserve">The interplay between culture, commerce, and politics in</w:t>
      </w:r>
      <w:r>
        <w:t xml:space="preserve"> </w:t>
      </w:r>
      <w:r>
        <w:rPr>
          <w:bCs/>
          <w:b/>
        </w:rPr>
        <w:t xml:space="preserve">Nigeria Lagos</w:t>
      </w:r>
      <w:r>
        <w:t xml:space="preserve"> </w:t>
      </w:r>
      <w:r>
        <w:t xml:space="preserve">creates a unique diplomatic ecosystem. To succeed here, one must be more than an observer; one must be a participant. The modern</w:t>
      </w:r>
    </w:p>
    <w:p>
      <w:pPr>
        <w:pStyle w:val="BodyText"/>
      </w:pPr>
      <w:r>
        <w:t xml:space="preserve">diplomatNigeria Lagos. It is through these personal and professional connections that lasting peace and prosperity are achieved. Thus, the study and practice of diplomacy in this context offer valuable insights into how international relations function in developing megacities worldwide.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2026-07-29T13:46:52Z</dcterms:created>
  <dcterms:modified xsi:type="dcterms:W3CDTF">2026-07-29T13:46:52Z</dcterms:modified>
</cp:coreProperties>
</file>

<file path=docProps/custom.xml><?xml version="1.0" encoding="utf-8"?>
<Properties xmlns="http://schemas.openxmlformats.org/officeDocument/2006/custom-properties" xmlns:vt="http://schemas.openxmlformats.org/officeDocument/2006/docPropsVTypes"/>
</file>