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ad3cf2a6d627eba6dcfb853f960578659f74e37"/>
    <w:p>
      <w:pPr>
        <w:pStyle w:val="Heading1"/>
      </w:pPr>
      <w:r>
        <w:t xml:space="preserve">The Art of Engagement: The Modern</w:t>
      </w:r>
      <w:r>
        <w:t xml:space="preserve"> </w:t>
      </w:r>
      <w:r>
        <w:t xml:space="preserve">Diplomat</w:t>
      </w:r>
      <w:r>
        <w:t xml:space="preserve"> </w:t>
      </w:r>
      <w:r>
        <w:t xml:space="preserve">in</w:t>
      </w:r>
      <w:r>
        <w:t xml:space="preserve"> </w:t>
      </w:r>
      <w:r>
        <w:t xml:space="preserve">South Korea Seoul</w:t>
      </w:r>
    </w:p>
    <w:p>
      <w:pPr>
        <w:pStyle w:val="FirstParagraph"/>
      </w:pPr>
      <w:r>
        <w:t xml:space="preserve">In the intricate tapestry of international relations, few cities serve as a more critical nexus than the capital city that defines a nation's diplomatic posture. For nations seeking to engage with East Asia, one location stands paramount above all others:</w:t>
      </w:r>
      <w:r>
        <w:t xml:space="preserve"> </w:t>
      </w:r>
      <w:r>
        <w:rPr>
          <w:bCs/>
          <w:b/>
        </w:rPr>
        <w:t xml:space="preserve">South Korea Seoul</w:t>
      </w:r>
      <w:r>
        <w:t xml:space="preserve">. As the administrative and cultural heart of a nation that has rapidly transformed from war-torn devastation to an economic powerhouse,</w:t>
      </w:r>
      <w:r>
        <w:t xml:space="preserve"> </w:t>
      </w:r>
      <w:r>
        <w:rPr>
          <w:bCs/>
          <w:b/>
        </w:rPr>
        <w:t xml:space="preserve">South Korea Seoul</w:t>
      </w:r>
      <w:r>
        <w:t xml:space="preserve"> </w:t>
      </w:r>
      <w:r>
        <w:t xml:space="preserve">is not merely a geographic coordinate but a symbol of resilience and innovation. Within this dynamic environment, the role of the</w:t>
      </w:r>
      <w:r>
        <w:t xml:space="preserve"> </w:t>
      </w:r>
      <w:r>
        <w:t xml:space="preserve">Diplomat</w:t>
      </w:r>
      <w:r>
        <w:t xml:space="preserve"> </w:t>
      </w:r>
      <w:r>
        <w:t xml:space="preserve">has evolved significantly. The modern</w:t>
      </w:r>
      <w:r>
        <w:t xml:space="preserve"> </w:t>
      </w:r>
      <w:r>
        <w:t xml:space="preserve">Diplomat</w:t>
      </w:r>
      <w:r>
        <w:t xml:space="preserve"> </w:t>
      </w:r>
      <w:r>
        <w:t xml:space="preserve">stationed in this vibrant metropolis must navigate complex geopolitical landscapes, foster cultural exchange, and facilitate economic partnerships with a sophistication that matches the pace of its surroundings.</w:t>
      </w:r>
    </w:p>
    <w:bookmarkStart w:id="20" w:name="the-historical-weight-of-the-city"/>
    <w:p>
      <w:pPr>
        <w:pStyle w:val="Heading2"/>
      </w:pPr>
      <w:r>
        <w:t xml:space="preserve">The Historical Weight of the City</w:t>
      </w:r>
    </w:p>
    <w:p>
      <w:pPr>
        <w:pStyle w:val="FirstParagraph"/>
      </w:pPr>
      <w:r>
        <w:t xml:space="preserve">To understand the role of the</w:t>
      </w:r>
      <w:r>
        <w:t xml:space="preserve"> </w:t>
      </w:r>
      <w:r>
        <w:t xml:space="preserve">Diplomat</w:t>
      </w:r>
      <w:r>
        <w:t xml:space="preserve">, one must first appreciate the setting. South Korea Seoul is a city where tradition and futurism coexist in striking harmony. From the historic Gyeongbokgung Palace, which stands as a testament to Joseon dynasty heritage, to the towering skyscrapers of Gangnam that house global tech giants,</w:t>
      </w:r>
      <w:r>
        <w:t xml:space="preserve"> </w:t>
      </w:r>
      <w:r>
        <w:rPr>
          <w:bCs/>
          <w:b/>
        </w:rPr>
        <w:t xml:space="preserve">South Korea Seoul</w:t>
      </w:r>
      <w:r>
        <w:t xml:space="preserve"> </w:t>
      </w:r>
      <w:r>
        <w:t xml:space="preserve">presents a unique dual identity. For any</w:t>
      </w:r>
      <w:r>
        <w:t xml:space="preserve"> </w:t>
      </w:r>
      <w:r>
        <w:t xml:space="preserve">Diplomat</w:t>
      </w:r>
      <w:r>
        <w:t xml:space="preserve">, this duality offers both challenges and opportunities. Engaging with local officials requires an understanding of deep-seated cultural values such as hierarchy, respect (jeong), and harmony (nunchi). However, it also requires the ability to discuss cutting-edge technologies, digital governance, and future-oriented policy frameworks.</w:t>
      </w:r>
    </w:p>
    <w:p>
      <w:pPr>
        <w:pStyle w:val="BodyText"/>
      </w:pPr>
      <w:r>
        <w:t xml:space="preserve">The history of foreign relations in this region is marked by both conflict and cooperation. The Korean Peninsula remains a focal point of global security concerns. Consequently, the</w:t>
      </w:r>
      <w:r>
        <w:t xml:space="preserve"> </w:t>
      </w:r>
      <w:r>
        <w:t xml:space="preserve">Diplomat</w:t>
      </w:r>
      <w:r>
        <w:t xml:space="preserve"> </w:t>
      </w:r>
      <w:r>
        <w:t xml:space="preserve">working within the embassies located in Itaewon and Gangnam carries a weightier responsibility than their counterparts in stable regions. Every meeting, every statement, and every cultural gesture is scrutinized not just for its bilateral implications but for its impact on regional stability involving major powers such as China, Japan, Russia, and the United States.</w:t>
      </w:r>
    </w:p>
    <w:bookmarkEnd w:id="20"/>
    <w:bookmarkStart w:id="21" w:name="economic-diplomacy-as-a-primary-function"/>
    <w:p>
      <w:pPr>
        <w:pStyle w:val="Heading2"/>
      </w:pPr>
      <w:r>
        <w:t xml:space="preserve">Economic Diplomacy as a Primary Function</w:t>
      </w:r>
    </w:p>
    <w:p>
      <w:pPr>
        <w:pStyle w:val="FirstParagraph"/>
      </w:pPr>
      <w:r>
        <w:t xml:space="preserve">Beyond security concerns,</w:t>
      </w:r>
      <w:r>
        <w:t xml:space="preserve"> </w:t>
      </w:r>
      <w:r>
        <w:rPr>
          <w:bCs/>
          <w:b/>
        </w:rPr>
        <w:t xml:space="preserve">South Korea Seoul</w:t>
      </w:r>
      <w:r>
        <w:t xml:space="preserve"> </w:t>
      </w:r>
      <w:r>
        <w:t xml:space="preserve">is a global hub for trade and innovation. The primary function of many modern embassies is to facilitate economic ties. Here, the role of the</w:t>
      </w:r>
      <w:r>
        <w:t xml:space="preserve"> </w:t>
      </w:r>
      <w:r>
        <w:t xml:space="preserve">Diplomat</w:t>
      </w:r>
      <w:r>
        <w:t xml:space="preserve"> </w:t>
      </w:r>
      <w:r>
        <w:t xml:space="preserve">shifts from traditional statecraft to commercial advocacy. South Korean conglomerates (chaebols) and innovative startups alike seek international partnerships, and it is often the</w:t>
      </w:r>
      <w:r>
        <w:t xml:space="preserve"> </w:t>
      </w:r>
      <w:r>
        <w:t xml:space="preserve">Diplomat</w:t>
      </w:r>
      <w:r>
        <w:t xml:space="preserve"> </w:t>
      </w:r>
      <w:r>
        <w:t xml:space="preserve">who opens these doors. By organizing trade missions, facilitating high-level business forums, and ensuring a welcoming environment for foreign investors, the</w:t>
      </w:r>
      <w:r>
        <w:t xml:space="preserve"> </w:t>
      </w:r>
      <w:r>
        <w:t xml:space="preserve">Diplomat</w:t>
      </w:r>
      <w:r>
        <w:t xml:space="preserve"> </w:t>
      </w:r>
      <w:r>
        <w:t xml:space="preserve">becomes a crucial architect of economic prosperity.</w:t>
      </w:r>
    </w:p>
    <w:p>
      <w:pPr>
        <w:pStyle w:val="BodyText"/>
      </w:pPr>
      <w:r>
        <w:t xml:space="preserve">In recent years, South Korea has positioned itself as a leader in semiconductor manufacturing, electric vehicles, and digital media exports. A skilled</w:t>
      </w:r>
      <w:r>
        <w:t xml:space="preserve"> </w:t>
      </w:r>
      <w:r>
        <w:t xml:space="preserve">Diplomat</w:t>
      </w:r>
      <w:r>
        <w:t xml:space="preserve"> </w:t>
      </w:r>
      <w:r>
        <w:t xml:space="preserve">must possess not only political acumen but also technical literacy regarding these industries. They must be able to converse intelligently with Korean counterparts about supply chain resilience, intellectual property rights, and market access. This specialized knowledge distinguishes the effective</w:t>
      </w:r>
      <w:r>
        <w:t xml:space="preserve"> </w:t>
      </w:r>
      <w:r>
        <w:t xml:space="preserve">Diplomat</w:t>
      </w:r>
      <w:r>
        <w:t xml:space="preserve"> </w:t>
      </w:r>
      <w:r>
        <w:t xml:space="preserve">in this region from those who rely solely on generic diplomatic protocols.</w:t>
      </w:r>
    </w:p>
    <w:bookmarkEnd w:id="21"/>
    <w:bookmarkStart w:id="22" w:name="cultural-diplomacy-and-soft-power"/>
    <w:p>
      <w:pPr>
        <w:pStyle w:val="Heading2"/>
      </w:pPr>
      <w:r>
        <w:t xml:space="preserve">Cultural Diplomacy and Soft Power</w:t>
      </w:r>
    </w:p>
    <w:p>
      <w:pPr>
        <w:pStyle w:val="FirstParagraph"/>
      </w:pPr>
      <w:r>
        <w:t xml:space="preserve">No discussion of a</w:t>
      </w:r>
      <w:r>
        <w:t xml:space="preserve"> </w:t>
      </w:r>
      <w:r>
        <w:t xml:space="preserve">Diplomat</w:t>
      </w:r>
      <w:r>
        <w:t xml:space="preserve">'s role is complete without addressing cultural diplomacy. The global phenomenon known as the "Korean Wave" (Hallyu) has transformed South Korea into a soft power giant. K-pop, Korean cinema, and cuisine have captured the imagination of millions worldwide. In this context, the</w:t>
      </w:r>
      <w:r>
        <w:t xml:space="preserve"> </w:t>
      </w:r>
      <w:r>
        <w:t xml:space="preserve">Diplomat</w:t>
      </w:r>
      <w:r>
        <w:t xml:space="preserve"> </w:t>
      </w:r>
      <w:r>
        <w:t xml:space="preserve">serves as a cultural bridge. They must leverage these popular culture trends to foster goodwill and people-to-people connections.</w:t>
      </w:r>
    </w:p>
    <w:p>
      <w:pPr>
        <w:pStyle w:val="BodyText"/>
      </w:pPr>
      <w:r>
        <w:t xml:space="preserve">The streets of</w:t>
      </w:r>
      <w:r>
        <w:t xml:space="preserve"> </w:t>
      </w:r>
      <w:r>
        <w:rPr>
          <w:bCs/>
          <w:b/>
        </w:rPr>
        <w:t xml:space="preserve">South Korea Seoul</w:t>
      </w:r>
      <w:r>
        <w:t xml:space="preserve">, particularly in districts like Hongdae and Insadong, are vibrant centers of artistic expression. A proactive</w:t>
      </w:r>
      <w:r>
        <w:t xml:space="preserve"> </w:t>
      </w:r>
      <w:r>
        <w:t xml:space="preserve">Diplomat</w:t>
      </w:r>
      <w:r>
        <w:t xml:space="preserve"> </w:t>
      </w:r>
      <w:r>
        <w:t xml:space="preserve">utilizes these spaces to host exhibitions, film screenings, and culinary events that showcase their own nation's culture while celebrating Korean heritage. This form of diplomacy is subtle yet powerful; it humanizes foreign relations and builds a reservoir of goodwill that can sustain political ties even during times of disagreement. The</w:t>
      </w:r>
      <w:r>
        <w:t xml:space="preserve"> </w:t>
      </w:r>
      <w:r>
        <w:t xml:space="preserve">Diplomat</w:t>
      </w:r>
      <w:r>
        <w:t xml:space="preserve"> </w:t>
      </w:r>
      <w:r>
        <w:t xml:space="preserve">who fails to engage with the cultural pulse of</w:t>
      </w:r>
      <w:r>
        <w:t xml:space="preserve"> </w:t>
      </w:r>
      <w:r>
        <w:rPr>
          <w:bCs/>
          <w:b/>
        </w:rPr>
        <w:t xml:space="preserve">South Korea Seoul</w:t>
      </w:r>
      <w:r>
        <w:t xml:space="preserve"> </w:t>
      </w:r>
      <w:r>
        <w:t xml:space="preserve">risks remaining an outsider, unable to fully grasp or influence the sentiments of the local population.</w:t>
      </w:r>
    </w:p>
    <w:bookmarkEnd w:id="22"/>
    <w:bookmarkStart w:id="23" w:name="X45a4009801fb1908461b8bc66f5a0e0aca96497"/>
    <w:p>
      <w:pPr>
        <w:pStyle w:val="Heading2"/>
      </w:pPr>
      <w:r>
        <w:t xml:space="preserve">The Human Element: Navigating Nuance and Etiquette</w:t>
      </w:r>
    </w:p>
    <w:p>
      <w:pPr>
        <w:pStyle w:val="FirstParagraph"/>
      </w:pPr>
      <w:r>
        <w:t xml:space="preserve">Beneath the high-level summits and trade agreements lies the human element of diplomacy. The day-to-day work of a</w:t>
      </w:r>
      <w:r>
        <w:t xml:space="preserve"> </w:t>
      </w:r>
      <w:r>
        <w:t xml:space="preserve">Diplomat</w:t>
      </w:r>
      <w:r>
        <w:t xml:space="preserve"> </w:t>
      </w:r>
      <w:r>
        <w:t xml:space="preserve">involves countless hours of negotiation, observation, and relationship building. In South Korea Seoul, business dinners (hoesik) and social gatherings are not merely leisure activities; they are extensions of the workplace where trust is cemented. A</w:t>
      </w:r>
      <w:r>
        <w:t xml:space="preserve"> </w:t>
      </w:r>
      <w:r>
        <w:t xml:space="preserve">Diplomat</w:t>
      </w:r>
      <w:r>
        <w:t xml:space="preserve"> </w:t>
      </w:r>
      <w:r>
        <w:t xml:space="preserve">must master the nuances of Korean etiquette—from the correct way to exchange business cards to understanding drinking culture protocols. Failure in these areas can damage professional relationships irreparably.</w:t>
      </w:r>
    </w:p>
    <w:p>
      <w:pPr>
        <w:pStyle w:val="BodyText"/>
      </w:pPr>
      <w:r>
        <w:t xml:space="preserve">Furthermore, language plays a crucial role. While English is widely spoken in diplomatic circles in</w:t>
      </w:r>
      <w:r>
        <w:t xml:space="preserve"> </w:t>
      </w:r>
      <w:r>
        <w:rPr>
          <w:bCs/>
          <w:b/>
        </w:rPr>
        <w:t xml:space="preserve">South Korea Seoul</w:t>
      </w:r>
      <w:r>
        <w:t xml:space="preserve">, a</w:t>
      </w:r>
      <w:r>
        <w:t xml:space="preserve"> </w:t>
      </w:r>
      <w:r>
        <w:t xml:space="preserve">Diplomat</w:t>
      </w:r>
      <w:r>
        <w:t xml:space="preserve"> </w:t>
      </w:r>
      <w:r>
        <w:t xml:space="preserve">who makes efforts to learn Korean demonstrates profound respect and commitment. This effort often yields greater access to information and deeper trust from local contacts. It signals that the representative of their country values the host nation not just as a transactional partner but as a cultural peer.</w:t>
      </w:r>
    </w:p>
    <w:bookmarkEnd w:id="23"/>
    <w:bookmarkStart w:id="24" w:name="Xdbe58310c1fbdd07c45cf9a574c786dee7ff1e8"/>
    <w:p>
      <w:pPr>
        <w:pStyle w:val="Heading2"/>
      </w:pPr>
      <w:r>
        <w:t xml:space="preserve">Conclusion: The Enduring Relevance of Diplomacy</w:t>
      </w:r>
    </w:p>
    <w:p>
      <w:pPr>
        <w:pStyle w:val="FirstParagraph"/>
      </w:pPr>
      <w:r>
        <w:t xml:space="preserve">In conclusion, the position of a</w:t>
      </w:r>
      <w:r>
        <w:t xml:space="preserve"> </w:t>
      </w:r>
      <w:r>
        <w:t xml:space="preserve">Diplomat</w:t>
      </w:r>
      <w:r>
        <w:t xml:space="preserve"> </w:t>
      </w:r>
      <w:r>
        <w:t xml:space="preserve">in South Korea Seoul is one of the most demanding and rewarding roles in international service. It requires a unique blend of historical awareness, economic expertise, cultural sensitivity, and personal resilience. The city itself serves as both a classroom and a stage for these diplomatic efforts. As global challenges such as climate change, cyber security, and public health continue to blur the lines between domestic and foreign policy, the importance of effective diplomacy cannot be overstated.</w:t>
      </w:r>
    </w:p>
    <w:p>
      <w:pPr>
        <w:pStyle w:val="BodyText"/>
      </w:pPr>
      <w:r>
        <w:t xml:space="preserve">The</w:t>
      </w:r>
      <w:r>
        <w:t xml:space="preserve"> </w:t>
      </w:r>
      <w:r>
        <w:t xml:space="preserve">Diplomat</w:t>
      </w:r>
      <w:r>
        <w:t xml:space="preserve"> </w:t>
      </w:r>
      <w:r>
        <w:t xml:space="preserve">remains the essential conduit through which nations understand one another. In the bustling heart of South Korea Seoul, where ancient traditions meet futuristic ambitions, they play a pivotal role in shaping a peaceful and prosperous future. Whether negotiating peace on the peninsula or securing trade deals for tomorrow's technologies, the</w:t>
      </w:r>
      <w:r>
        <w:t xml:space="preserve"> </w:t>
      </w:r>
      <w:r>
        <w:t xml:space="preserve">Diplomat</w:t>
      </w:r>
      <w:r>
        <w:t xml:space="preserve"> </w:t>
      </w:r>
      <w:r>
        <w:t xml:space="preserve">embodies the ideals of dialogue and cooperation. As long as nations seek to engage rather than isolate, the presence of dedicated diplomats in cities like South Korea Seoul will remain a cornerstone of global stability.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Diplomat in South Korea, Seoul</dc:title>
  <dc:creator/>
  <dc:language>en</dc:language>
  <cp:keywords/>
  <dcterms:created xsi:type="dcterms:W3CDTF">2026-07-29T20:58:23Z</dcterms:created>
  <dcterms:modified xsi:type="dcterms:W3CDTF">2026-07-29T20:58:23Z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