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Spain</w:t>
      </w:r>
      <w:r>
        <w:t xml:space="preserve"> </w:t>
      </w:r>
      <w:r>
        <w:t xml:space="preserve">Barcelona</w:t>
      </w:r>
    </w:p>
    <w:bookmarkStart w:id="20" w:name="Xe6f471b1262d26d4f616fc05527591545f6c2d5"/>
    <w:p>
      <w:pPr>
        <w:pStyle w:val="Heading1"/>
      </w:pPr>
      <w:r>
        <w:t xml:space="preserve">The Role of the Diplomat in Spain Barcelona</w:t>
      </w:r>
    </w:p>
    <w:p>
      <w:pPr>
        <w:pStyle w:val="FirstParagraph"/>
      </w:pPr>
      <w:r>
        <w:t xml:space="preserve">In the intricate tapestry of international relations, few figures are as pivotal yet as nuanced as the diplomat. While diplomacy often conjures images of grand palaces in capital cities or high-stakes negotiations in Geneva, the reality is that a significant portion of modern statecraft occurs at regional hubs that possess their own distinct cultural, economic, and political gravity. Nowhere is this more evident than in Spain Barcelona. As one of Europe’s most vibrant metropolitan centers and a gateway to the Mediterranean, Spain Barcelona serves not merely as a tourist destination or an economic engine for Catalonia, but as a critical node in the global diplomatic network. Understanding the role of the diplomat within this specific context requires an exploration of how local identity intersects with national foreign policy, how economic interests drive bilateral relations , and how cultural exchange fosters long-term stability.</w:t>
      </w:r>
    </w:p>
    <w:p>
      <w:pPr>
        <w:pStyle w:val="BodyText"/>
      </w:pPr>
      <w:r>
        <w:t xml:space="preserve">To appreciate the work of a diplomat in Spain Barcelona, one must first understand the unique position that Barcelona occupies. Historically, it has been a city-state with deep maritime traditions and a strong sense of regional autonomy within the Kingdom of Spain. This duality creates a complex environment for foreign representatives. A diplomat stationed here does not operate solely as an agent of their home country’s central government but must also engage with the Generalitat de Catalunya, the regional government, which holds significant power over economic development, education , and cultural affairs. Therefore , the modern diplomat in Spain Barcelona must be bilingual in both language and politics. They must navigate the delicate balance between respecting Catalan sovereignty while adhering to international law that recognizes Madrid as the sole representative of Spain on the global stage. This requires a level of diplomatic finesse that is distinct from postings in more centralized cities.</w:t>
      </w:r>
    </w:p>
    <w:p>
      <w:pPr>
        <w:pStyle w:val="BodyText"/>
      </w:pPr>
      <w:r>
        <w:t xml:space="preserve">Economic diplomacy forms another cornerstone of a diplomat’s responsibilities in this region. Spain Barcelona is home to one of the Mediterranean’s largest ports and serves as a major hub for logistics, technology , and tourism. For foreign nations, engaging with businesses based in Spain Barcelona is often synonymous with accessing broader European markets. Consequently, diplomats play a crucial role in facilitating trade agreements , attracting foreign direct investment , and protecting their citizens’ commercial interests within the region. Whether it is negotiating infrastructure projects or supporting startups in the 22@ innovation district, the diplomat acts as a bridge between local enterprise and international opportunity. The economic vitality of Spain Barcelona means that diplomatic efforts are frequently tied to tangible outcomes: job creation, technological transfer , and market access.</w:t>
      </w:r>
    </w:p>
    <w:p>
      <w:pPr>
        <w:pStyle w:val="BodyText"/>
      </w:pPr>
      <w:r>
        <w:t xml:space="preserve">However, beyond economics , culture is perhaps the most potent tool in a diplomat’s arsenal when working in Spain Barcelona. Known globally for its art, architecture , and festive spirit, the city has long served as a soft-power magnet. Diplomats here are expected to leverage this cultural capital to build goodwill and foster mutual understanding. This involves sponsoring art exhibitions , supporting language programs , and participating in local festivals such as La Mercè or Sant Jordi. By embedding themselves in the social fabric of Spain Barcelona, diplomats humanize their home countries’ foreign policies. They move beyond abstract geopolitical discourse to create personal connections that can withstand political fluctuations. In a city where pride in local identity is so strong, demonstrating respect for and interest in Catalan culture is not just a courtesy; it is a strategic necessity for any diplomat seeking legitimacy and influence.</w:t>
      </w:r>
    </w:p>
    <w:p>
      <w:pPr>
        <w:pStyle w:val="BodyText"/>
      </w:pPr>
      <w:r>
        <w:t xml:space="preserve">Furthermore, the geopolitical landscape of the Mediterranean adds another layer of complexity to diplomatic work in Spain Barcelona. As tensions fluctuate across North Africa and the Middle East , ports like Spain Barcelona become critical points for migration management , security cooperation , and humanitarian aid coordination. Diplomats from various nations collaborate here to address shared challenges such as human trafficking, irregular migration flows, and maritime safety. This requires multilateral dialogue that transcends traditional bilateral relationships. In these forums, the diplomat in Spain Barcelona acts not only as a representative of their own nation but also as a collaborator in regional stability efforts. The city’s strategic location makes it a natural laboratory for testing cooperative solutions to transnational issues.</w:t>
      </w:r>
    </w:p>
    <w:p>
      <w:pPr>
        <w:pStyle w:val="BodyText"/>
      </w:pPr>
      <w:r>
        <w:t xml:space="preserve">Education and academic diplomacy also hold significant weight in Spain Barcelona. With prestigious universities hosting thousands of international students, the city is a melting pot of ideas and perspectives. Diplomats engage with these academic institutions to promote research collaborations , student exchange programs , and joint ventures in scientific discovery. By fostering intellectual ties, they lay the groundwork for future leadership connections that will shape international relations for decades to come. The intellectual vibrancy of Spain Barcelona provides fertile ground for diplomatic initiatives focused on innovation, sustainability, and social justice—issues that are increasingly central to modern foreign policy agendas.</w:t>
      </w:r>
    </w:p>
    <w:p>
      <w:pPr>
        <w:pStyle w:val="BodyText"/>
      </w:pPr>
      <w:r>
        <w:t xml:space="preserve">In conclusion , the role of the diplomat in Spain Barcelona is multifaceted and deeply embedded in the local context. It requires a nuanced understanding of regional autonomy , economic dynamism , cultural richness, and geopolitical significance. The diplomat must be part trade envoy, part cultural ambassador, part political analyst, and part community builder. They operate at the intersection of global interests and local realities , striving to advance their nation’s objectives while contributing positively to the host city’s development. As globalization continues to evolve , cities like Spain Barcelona will undoubtedly remain crucial stages for diplomatic engagement. The success of a diplomat in this arena depends on their ability to listen, adapt, and build trust across cultural divides. Ultimately , they serve as vital intermediaries who transform the abstract concepts of international relations into concrete partnerships that benefit both home and host nations.</w:t>
      </w:r>
    </w:p>
    <w:p>
      <w:pPr>
        <w:pStyle w:val="BodyText"/>
      </w:pPr>
      <w:r>
        <w:t xml:space="preserve">The enduring legacy of diplomacy is built not just in treaties signed under chandeliers but in the daily interactions between officials and citizens, businesses and communities, cultures and ideals. In Spain Barcelona , these interactions are particularly vivid due to the city’s open nature and global outlook. For those who choose this posting, it offers a unique opportunity to practice diplomacy at its most human level: face-to-face , heart-to-heart . It is in this spirit that diplomats serve as bridges , connecting disparate worlds through dialogue, respect, and shared purpose. As such , their work in Spain Barcelona exemplifies the very best of what international engagement can achieve: cooperation amidst diversity, progress through understanding, and peace through persistent effort.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Spain Barcelona</dc:title>
  <dc:creator/>
  <dc:language>en</dc:language>
  <cp:keywords/>
  <dcterms:created xsi:type="dcterms:W3CDTF">2026-07-30T02:20:42Z</dcterms:created>
  <dcterms:modified xsi:type="dcterms:W3CDTF">2026-07-30T02:20:42Z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