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Spain</w:t>
      </w:r>
      <w:r>
        <w:t xml:space="preserve"> </w:t>
      </w:r>
      <w:r>
        <w:t xml:space="preserve">Valencia</w:t>
      </w:r>
    </w:p>
    <w:bookmarkStart w:id="26" w:name="Xa45dca7519a58b8f4b595b34e52da1915f0994d"/>
    <w:p>
      <w:pPr>
        <w:pStyle w:val="Heading1"/>
      </w:pPr>
      <w:r>
        <w:t xml:space="preserve">The Role of the Diplomat in Spain Valencia</w:t>
      </w:r>
    </w:p>
    <w:p>
      <w:pPr>
        <w:pStyle w:val="FirstParagraph"/>
      </w:pPr>
      <w:r>
        <w:t xml:space="preserve">In the intricate tapestry of international relations, few roles are as pivotal or as nuanced as that of the diplomat. While traditional diplomatic missions often conjure images of grand chancelleries in capital cities such as Washington D.C., London, or Paris, modern diplomacy is increasingly decentralized and localized. Nowhere is this shift more evident than in</w:t>
      </w:r>
      <w:r>
        <w:t xml:space="preserve"> </w:t>
      </w:r>
      <w:r>
        <w:rPr>
          <w:bCs/>
          <w:b/>
        </w:rPr>
        <w:t xml:space="preserve">Spain Valencia</w:t>
      </w:r>
      <w:r>
        <w:t xml:space="preserve">, a dynamic region that serves as a crucial hub for trade, culture, and political engagement in the Mediterranean basin. For any foreign entity seeking to establish meaningful ties within</w:t>
      </w:r>
      <w:r>
        <w:t xml:space="preserve"> </w:t>
      </w:r>
      <w:r>
        <w:rPr>
          <w:bCs/>
          <w:b/>
        </w:rPr>
        <w:t xml:space="preserve">Spain Valencia</w:t>
      </w:r>
      <w:r>
        <w:t xml:space="preserve">, understanding the multifaceted responsibilities of the</w:t>
      </w:r>
      <w:r>
        <w:t xml:space="preserve"> </w:t>
      </w:r>
      <w:r>
        <w:rPr>
          <w:iCs/>
          <w:i/>
        </w:rPr>
        <w:t xml:space="preserve">Diplomat</w:t>
      </w:r>
      <w:r>
        <w:t xml:space="preserve"> </w:t>
      </w:r>
      <w:r>
        <w:t xml:space="preserve">is not merely an academic exercise but a strategic necessity.</w:t>
      </w:r>
    </w:p>
    <w:bookmarkStart w:id="20" w:name="X4e3461424ac4075a13a50b10420152028456f3e"/>
    <w:p>
      <w:pPr>
        <w:pStyle w:val="Heading2"/>
      </w:pPr>
      <w:r>
        <w:t xml:space="preserve">The Strategic Importance of Spain Valencia in Modern Diplomacy</w:t>
      </w:r>
    </w:p>
    <w:p>
      <w:pPr>
        <w:pStyle w:val="FirstParagraph"/>
      </w:pPr>
      <w:r>
        <w:t xml:space="preserve">To appreciate the function of the diplomat, one must first understand the destination.</w:t>
      </w:r>
      <w:r>
        <w:t xml:space="preserve"> </w:t>
      </w:r>
      <w:r>
        <w:rPr>
          <w:bCs/>
          <w:b/>
        </w:rPr>
        <w:t xml:space="preserve">Spain Valencia</w:t>
      </w:r>
      <w:r>
        <w:t xml:space="preserve"> </w:t>
      </w:r>
      <w:r>
        <w:t xml:space="preserve">is far more than a tourist destination known for its fallinga festival or paella; it is an economic powerhouse and a cultural crossroads. Located on the eastern coast of</w:t>
      </w:r>
      <w:r>
        <w:t xml:space="preserve"> </w:t>
      </w:r>
      <w:r>
        <w:rPr>
          <w:bCs/>
          <w:b/>
        </w:rPr>
        <w:t xml:space="preserve">Spain</w:t>
      </w:r>
      <w:r>
        <w:t xml:space="preserve">, Valencia has evolved into a leading center for logistics, green technology, agriculture (particularly citrus fruits), and creative industries. Its port is one of the busiest in the Mediterranean, acting as a gateway for goods entering Europe from Asia and Africa. Consequently,</w:t>
      </w:r>
      <w:r>
        <w:t xml:space="preserve"> </w:t>
      </w:r>
      <w:r>
        <w:rPr>
          <w:bCs/>
          <w:b/>
        </w:rPr>
        <w:t xml:space="preserve">Spain Valencia</w:t>
      </w:r>
      <w:r>
        <w:t xml:space="preserve"> </w:t>
      </w:r>
      <w:r>
        <w:t xml:space="preserve">represents a microcosm of global connectivity.</w:t>
      </w:r>
    </w:p>
    <w:p>
      <w:pPr>
        <w:pStyle w:val="BodyText"/>
      </w:pPr>
      <w:r>
        <w:t xml:space="preserve">In this context, the role of the</w:t>
      </w:r>
      <w:r>
        <w:t xml:space="preserve"> </w:t>
      </w:r>
      <w:r>
        <w:rPr>
          <w:iCs/>
          <w:i/>
        </w:rPr>
        <w:t xml:space="preserve">Diplomat</w:t>
      </w:r>
      <w:r>
        <w:t xml:space="preserve"> </w:t>
      </w:r>
      <w:r>
        <w:t xml:space="preserve">transcends mere protocol. A diplomat stationed in or focusing on this region must navigate a complex landscape where regional autonomy plays a significant role. Since 2015, Valencia has enjoyed heightened political and administrative autonomy within the Kingdom of</w:t>
      </w:r>
      <w:r>
        <w:t xml:space="preserve"> </w:t>
      </w:r>
      <w:r>
        <w:rPr>
          <w:bCs/>
          <w:b/>
        </w:rPr>
        <w:t xml:space="preserve">Spain</w:t>
      </w:r>
      <w:r>
        <w:t xml:space="preserve">. This means that diplomatic efforts cannot be directed solely at Madrid; they must engage with local authorities, regional parliaments, and municipal governments in Valencia city and surrounding provinces. The diplomat acts as a bridge between national foreign policy objectives and the specific socio-economic realities of</w:t>
      </w:r>
      <w:r>
        <w:t xml:space="preserve"> </w:t>
      </w:r>
      <w:r>
        <w:rPr>
          <w:bCs/>
          <w:b/>
        </w:rPr>
        <w:t xml:space="preserve">Spain Valencia</w:t>
      </w:r>
      <w:r>
        <w:t xml:space="preserve">.</w:t>
      </w:r>
    </w:p>
    <w:bookmarkEnd w:id="20"/>
    <w:bookmarkStart w:id="21" w:name="the-diplomat-as-an-economic-catalyst"/>
    <w:p>
      <w:pPr>
        <w:pStyle w:val="Heading2"/>
      </w:pPr>
      <w:r>
        <w:t xml:space="preserve">The Diplomat as an Economic Catalyst</w:t>
      </w:r>
    </w:p>
    <w:p>
      <w:pPr>
        <w:pStyle w:val="FirstParagraph"/>
      </w:pPr>
      <w:r>
        <w:t xml:space="preserve">One of the primary functions of the</w:t>
      </w:r>
      <w:r>
        <w:t xml:space="preserve"> </w:t>
      </w:r>
      <w:r>
        <w:rPr>
          <w:iCs/>
          <w:i/>
        </w:rPr>
        <w:t xml:space="preserve">Diplomat</w:t>
      </w:r>
      <w:r>
        <w:t xml:space="preserve"> </w:t>
      </w:r>
      <w:r>
        <w:t xml:space="preserve">in this context is economic promotion. In an era where trade wars and supply chain disruptions are prevalent, diplomats serve as facilitators of commerce. For nations looking to export technology, machinery, or services to</w:t>
      </w:r>
      <w:r>
        <w:t xml:space="preserve"> </w:t>
      </w:r>
      <w:r>
        <w:rPr>
          <w:bCs/>
          <w:b/>
        </w:rPr>
        <w:t xml:space="preserve">Spain Valencia</w:t>
      </w:r>
      <w:r>
        <w:t xml:space="preserve">, the diplomat provides essential market intelligence. They identify regulatory barriers, connect local businesses with foreign investors, and organize trade delegations.</w:t>
      </w:r>
    </w:p>
    <w:p>
      <w:pPr>
        <w:pStyle w:val="BodyText"/>
      </w:pPr>
      <w:r>
        <w:t xml:space="preserve">For instance, the push for renewable energy in</w:t>
      </w:r>
      <w:r>
        <w:t xml:space="preserve"> </w:t>
      </w:r>
      <w:r>
        <w:rPr>
          <w:bCs/>
          <w:b/>
        </w:rPr>
        <w:t xml:space="preserve">Spain</w:t>
      </w:r>
      <w:r>
        <w:t xml:space="preserve"> </w:t>
      </w:r>
      <w:r>
        <w:t xml:space="preserve">has made Valencia a hotspot for wind and solar innovation. A skilled</w:t>
      </w:r>
      <w:r>
        <w:t xml:space="preserve"> </w:t>
      </w:r>
      <w:r>
        <w:rPr>
          <w:iCs/>
          <w:i/>
        </w:rPr>
        <w:t xml:space="preserve">Diplomat</w:t>
      </w:r>
      <w:r>
        <w:t xml:space="preserve">, therefore, works closely with local universities such as Universitat de València and research institutes to foster international partnerships. They facilitate joint ventures between foreign tech firms and Valencian startups, thereby contributing to the economic resilience of the region while advancing their home country’s strategic interests.</w:t>
      </w:r>
    </w:p>
    <w:bookmarkEnd w:id="21"/>
    <w:bookmarkStart w:id="22" w:name="X3ad3ef0b5c9f115184943f223e533f4e49c315e"/>
    <w:p>
      <w:pPr>
        <w:pStyle w:val="Heading2"/>
      </w:pPr>
      <w:r>
        <w:t xml:space="preserve">Cultural Diplomacy: The Soft Power Approach</w:t>
      </w:r>
    </w:p>
    <w:p>
      <w:pPr>
        <w:pStyle w:val="FirstParagraph"/>
      </w:pPr>
      <w:r>
        <w:t xml:space="preserve">Beyond economics, cultural diplomacy is a cornerstone of the</w:t>
      </w:r>
      <w:r>
        <w:t xml:space="preserve"> </w:t>
      </w:r>
      <w:r>
        <w:rPr>
          <w:iCs/>
          <w:i/>
        </w:rPr>
        <w:t xml:space="preserve">Diplomat’s</w:t>
      </w:r>
      <w:r>
        <w:t xml:space="preserve"> </w:t>
      </w:r>
      <w:r>
        <w:t xml:space="preserve">toolkit in</w:t>
      </w:r>
      <w:r>
        <w:t xml:space="preserve"> </w:t>
      </w:r>
      <w:r>
        <w:rPr>
          <w:bCs/>
          <w:b/>
        </w:rPr>
        <w:t xml:space="preserve">Spain Valencia</w:t>
      </w:r>
      <w:r>
        <w:t xml:space="preserve">. This region boasts a rich heritage that blends Valencian language traditions with broader Spanish and Mediterranean influences. The diplomat acts as an ambassador of their home culture while simultaneously respecting and engaging with local customs.</w:t>
      </w:r>
    </w:p>
    <w:p>
      <w:pPr>
        <w:pStyle w:val="BodyText"/>
      </w:pPr>
      <w:r>
        <w:t xml:space="preserve">This involves organizing cultural exchanges, supporting art exhibitions, and promoting educational programs. For example, facilitating student exchange programs between universities in the diplomat’s home country and those in</w:t>
      </w:r>
      <w:r>
        <w:t xml:space="preserve"> </w:t>
      </w:r>
      <w:r>
        <w:rPr>
          <w:bCs/>
          <w:b/>
        </w:rPr>
        <w:t xml:space="preserve">Spain Valencia</w:t>
      </w:r>
      <w:r>
        <w:t xml:space="preserve"> </w:t>
      </w:r>
      <w:r>
        <w:t xml:space="preserve">helps build long-term human capital ties. These interactions create a network of future leaders who possess a deeper understanding of both cultures. In</w:t>
      </w:r>
      <w:r>
        <w:t xml:space="preserve"> </w:t>
      </w:r>
      <w:r>
        <w:rPr>
          <w:bCs/>
          <w:b/>
        </w:rPr>
        <w:t xml:space="preserve">Spain Valencia</w:t>
      </w:r>
      <w:r>
        <w:t xml:space="preserve">, where local pride is strong, demonstrating respect for regional identity—such as acknowledging the Valencian language—is often as important as engaging with national Spanish institutions.</w:t>
      </w:r>
    </w:p>
    <w:bookmarkEnd w:id="22"/>
    <w:bookmarkStart w:id="23" w:name="X6907487f79c607f442c21aacf3b8e81c22beb39"/>
    <w:p>
      <w:pPr>
        <w:pStyle w:val="Heading2"/>
      </w:pPr>
      <w:r>
        <w:t xml:space="preserve">Navigating Political Nuances and Regional Autonomy</w:t>
      </w:r>
    </w:p>
    <w:p>
      <w:pPr>
        <w:pStyle w:val="FirstParagraph"/>
      </w:pPr>
      <w:r>
        <w:t xml:space="preserve">A critical aspect of being a</w:t>
      </w:r>
      <w:r>
        <w:t xml:space="preserve"> </w:t>
      </w:r>
      <w:r>
        <w:rPr>
          <w:iCs/>
          <w:i/>
        </w:rPr>
        <w:t xml:space="preserve">Diplomat</w:t>
      </w:r>
      <w:r>
        <w:t xml:space="preserve"> </w:t>
      </w:r>
      <w:r>
        <w:t xml:space="preserve">in</w:t>
      </w:r>
      <w:r>
        <w:t xml:space="preserve"> </w:t>
      </w:r>
      <w:r>
        <w:rPr>
          <w:bCs/>
          <w:b/>
        </w:rPr>
        <w:t xml:space="preserve">Spain Valencia</w:t>
      </w:r>
      <w:r>
        <w:t xml:space="preserve"> </w:t>
      </w:r>
      <w:r>
        <w:t xml:space="preserve">is navigating the delicate balance between central government authority and regional autonomy. The political landscape in Catalonia, the Basque Country, and Valencia has seen movements for greater independence or distinct recognition. A diplomat must be astute enough to engage with regional governments without undermining the sovereignty of their home country or causing friction with Madrid.</w:t>
      </w:r>
    </w:p>
    <w:p>
      <w:pPr>
        <w:pStyle w:val="BodyText"/>
      </w:pPr>
      <w:r>
        <w:t xml:space="preserve">This requires a high degree of emotional intelligence and legal knowledge. The</w:t>
      </w:r>
      <w:r>
        <w:t xml:space="preserve"> </w:t>
      </w:r>
      <w:r>
        <w:rPr>
          <w:iCs/>
          <w:i/>
        </w:rPr>
        <w:t xml:space="preserve">Diplomat</w:t>
      </w:r>
      <w:r>
        <w:t xml:space="preserve"> </w:t>
      </w:r>
      <w:r>
        <w:t xml:space="preserve">must understand the powers devolved to the Generalitat Valenciana, particularly in areas such as education, health, and culture. By building relationships with local politicians and civil society leaders, the diplomat ensures that their home country’s interests are protected at all levels of governance. Failure to do so can result in missed opportunities or unintended diplomatic incidents.</w:t>
      </w:r>
    </w:p>
    <w:bookmarkEnd w:id="23"/>
    <w:bookmarkStart w:id="24" w:name="crisis-management-and-consular-services"/>
    <w:p>
      <w:pPr>
        <w:pStyle w:val="Heading2"/>
      </w:pPr>
      <w:r>
        <w:t xml:space="preserve">Crisis Management and Consular Services</w:t>
      </w:r>
    </w:p>
    <w:p>
      <w:pPr>
        <w:pStyle w:val="FirstParagraph"/>
      </w:pPr>
      <w:r>
        <w:t xml:space="preserve">Diplomats also play a vital role in crisis management and providing consular services.</w:t>
      </w:r>
      <w:r>
        <w:t xml:space="preserve"> </w:t>
      </w:r>
      <w:r>
        <w:rPr>
          <w:bCs/>
          <w:b/>
        </w:rPr>
        <w:t xml:space="preserve">Spain Valencia</w:t>
      </w:r>
      <w:r>
        <w:t xml:space="preserve"> </w:t>
      </w:r>
      <w:r>
        <w:t xml:space="preserve">is not immune to natural disasters, such as the flash floods that have historically affected the region, nor to global health crises or economic downturns. In these times, the</w:t>
      </w:r>
      <w:r>
        <w:t xml:space="preserve"> </w:t>
      </w:r>
      <w:r>
        <w:rPr>
          <w:iCs/>
          <w:i/>
        </w:rPr>
        <w:t xml:space="preserve">Diplomat</w:t>
      </w:r>
      <w:r>
        <w:t xml:space="preserve"> </w:t>
      </w:r>
      <w:r>
        <w:t xml:space="preserve">becomes a lifeline for their citizens residing in or visiting</w:t>
      </w:r>
      <w:r>
        <w:t xml:space="preserve"> </w:t>
      </w:r>
      <w:r>
        <w:rPr>
          <w:bCs/>
          <w:b/>
        </w:rPr>
        <w:t xml:space="preserve">Spain Valencia</w:t>
      </w:r>
      <w:r>
        <w:t xml:space="preserve">. They coordinate evacuations if necessary, provide legal assistance to detained nationals, and offer guidance during emergencies.</w:t>
      </w:r>
    </w:p>
    <w:p>
      <w:pPr>
        <w:pStyle w:val="BodyText"/>
      </w:pPr>
      <w:r>
        <w:t xml:space="preserve">Furthermore, as a popular tourist destination and retirement hub for expatriates from Northern Europe and beyond, the volume of consular requests can be high. The</w:t>
      </w:r>
      <w:r>
        <w:t xml:space="preserve"> </w:t>
      </w:r>
      <w:r>
        <w:rPr>
          <w:iCs/>
          <w:i/>
        </w:rPr>
        <w:t xml:space="preserve">Diplomat</w:t>
      </w:r>
      <w:r>
        <w:t xml:space="preserve"> </w:t>
      </w:r>
      <w:r>
        <w:t xml:space="preserve">must ensure that their embassy or consulate in the region is equipped to handle these demands efficiently, maintaining trust and reliability.</w:t>
      </w:r>
    </w:p>
    <w:bookmarkEnd w:id="24"/>
    <w:bookmarkStart w:id="25" w:name="X45422e47275a16547100c0ca248e4a068982235"/>
    <w:p>
      <w:pPr>
        <w:pStyle w:val="Heading2"/>
      </w:pPr>
      <w:r>
        <w:t xml:space="preserve">Conclusion: The Indispensable Role of the Diplomat</w:t>
      </w:r>
    </w:p>
    <w:p>
      <w:pPr>
        <w:pStyle w:val="FirstParagraph"/>
      </w:pPr>
      <w:r>
        <w:t xml:space="preserve">In conclusion, the role of the</w:t>
      </w:r>
      <w:r>
        <w:t xml:space="preserve"> </w:t>
      </w:r>
      <w:r>
        <w:rPr>
          <w:iCs/>
          <w:i/>
        </w:rPr>
        <w:t xml:space="preserve">Diplomat</w:t>
      </w:r>
      <w:r>
        <w:t xml:space="preserve"> </w:t>
      </w:r>
      <w:r>
        <w:t xml:space="preserve">in</w:t>
      </w:r>
      <w:r>
        <w:t xml:space="preserve"> </w:t>
      </w:r>
      <w:r>
        <w:rPr>
          <w:bCs/>
          <w:b/>
        </w:rPr>
        <w:t xml:space="preserve">Spain Valencia</w:t>
      </w:r>
      <w:r>
        <w:t xml:space="preserve"> </w:t>
      </w:r>
      <w:r>
        <w:t xml:space="preserve">is complex, multifaceted, and indispensable. It requires a blend of economic acumen, cultural sensitivity, political savvy, and humanitarian concern. As</w:t>
      </w:r>
      <w:r>
        <w:t xml:space="preserve"> </w:t>
      </w:r>
      <w:r>
        <w:rPr>
          <w:bCs/>
          <w:b/>
        </w:rPr>
        <w:t xml:space="preserve">Spain Valencia</w:t>
      </w:r>
      <w:r>
        <w:t xml:space="preserve"> </w:t>
      </w:r>
      <w:r>
        <w:t xml:space="preserve">continues to grow as an economic and cultural hub in the Mediterranean, the need for skilled diplomats who can navigate its unique regional dynamics will only increase.</w:t>
      </w:r>
    </w:p>
    <w:p>
      <w:pPr>
        <w:pStyle w:val="BodyText"/>
      </w:pPr>
      <w:r>
        <w:t xml:space="preserve">The modern diplomat is not just a messenger of state policy but a builder of bridges. Whether facilitating trade agreements, promoting cultural understanding, or providing vital consular support in</w:t>
      </w:r>
      <w:r>
        <w:t xml:space="preserve"> </w:t>
      </w:r>
      <w:r>
        <w:rPr>
          <w:bCs/>
          <w:b/>
        </w:rPr>
        <w:t xml:space="preserve">Spain Valencia</w:t>
      </w:r>
      <w:r>
        <w:t xml:space="preserve">, they play a crucial role in fostering international cooperation and peace. For any nation looking to engage effectively with this vibrant region, investing in robust diplomatic representation is not just an option; it is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Spain Valencia</dc:title>
  <dc:creator/>
  <dc:language>en</dc:language>
  <cp:keywords/>
  <dcterms:created xsi:type="dcterms:W3CDTF">2026-07-29T19:36:50Z</dcterms:created>
  <dcterms:modified xsi:type="dcterms:W3CDTF">2026-07-29T19:36:50Z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