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e11377db0a84d391c136a944b64abd8e530769b"/>
    <w:p>
      <w:pPr>
        <w:pStyle w:val="Heading1"/>
      </w:pPr>
      <w:r>
        <w:t xml:space="preserve">The Role and Evolution of the Diplomat in Vietnam Ho Chi Minh City</w:t>
      </w:r>
    </w:p>
    <w:p>
      <w:pPr>
        <w:pStyle w:val="FirstParagraph"/>
      </w:pPr>
      <w:r>
        <w:t xml:space="preserve">In the intricate tapestry of international relations, few cities serve as a more vibrant and critical nexus than Vietnam Ho Chi Minh City. As the economic engine of one of Southeast Asia’s most dynamic nations, this metropolis has transcended its historical identity to become a pivotal hub for global engagement. Within this bustling environment, the figure of the</w:t>
      </w:r>
      <w:r>
        <w:t xml:space="preserve"> </w:t>
      </w:r>
      <w:r>
        <w:rPr>
          <w:bCs/>
          <w:b/>
        </w:rPr>
        <w:t xml:space="preserve">Diplomat</w:t>
      </w:r>
      <w:r>
        <w:t xml:space="preserve"> </w:t>
      </w:r>
      <w:r>
        <w:t xml:space="preserve">occupies a unique and essential position. Unlike traditional ambassadors stationed primarily in capital cities to deal with sovereign state-to-state protocols, modern diplomatic representatives in Vietnam Ho Chi Minh City operate at the intersection of economics, culture, and grassroots politics. Understanding their role requires an appreciation of how Vietnam Ho Chi Minh City has evolved from a post-war reconstruction site into a global economic powerhouse, and how the</w:t>
      </w:r>
      <w:r>
        <w:t xml:space="preserve"> </w:t>
      </w:r>
      <w:r>
        <w:rPr>
          <w:bCs/>
          <w:b/>
        </w:rPr>
        <w:t xml:space="preserve">Diplomat</w:t>
      </w:r>
      <w:r>
        <w:t xml:space="preserve"> </w:t>
      </w:r>
      <w:r>
        <w:t xml:space="preserve">must adapt to navigate this complex landscape.</w:t>
      </w:r>
    </w:p>
    <w:bookmarkStart w:id="20" w:name="X422551c28dd10f3569033c8c69fcf81411f6f7e"/>
    <w:p>
      <w:pPr>
        <w:pStyle w:val="Heading2"/>
      </w:pPr>
      <w:r>
        <w:t xml:space="preserve">The Historical Context: From Conflict to Commerce</w:t>
      </w:r>
    </w:p>
    <w:p>
      <w:pPr>
        <w:pStyle w:val="FirstParagraph"/>
      </w:pPr>
      <w:r>
        <w:t xml:space="preserve">To understand the contemporary role of the diplomat, one must first acknowledge the historical gravity of Vietnam Ho Chi Minh City. Formerly known as Saigon, this city was at the epicenter of decades of conflict before reunification in 1975. In those early years, diplomatic presence was minimal and often symbolic, focused largely on monitoring peace processes and humanitarian aid. However, following the Đổi Mới (Renovation) reforms in 1986 and subsequent economic liberalizations, Vietnam Ho Chi Minh City transformed rapidly. It became the gateway for foreign direct investment (FDI) into Vietnam. Consequently, the function of the</w:t>
      </w:r>
      <w:r>
        <w:t xml:space="preserve"> </w:t>
      </w:r>
      <w:r>
        <w:rPr>
          <w:bCs/>
          <w:b/>
        </w:rPr>
        <w:t xml:space="preserve">Diplomat</w:t>
      </w:r>
      <w:r>
        <w:t xml:space="preserve"> </w:t>
      </w:r>
      <w:r>
        <w:t xml:space="preserve">shifted dramatically. No longer just political observers, these officials became crucial facilitators of trade, investment promotion, and cultural exchange.</w:t>
      </w:r>
    </w:p>
    <w:bookmarkEnd w:id="20"/>
    <w:bookmarkStart w:id="21" w:name="the-economic-diplomat-bridging-markets"/>
    <w:p>
      <w:pPr>
        <w:pStyle w:val="Heading2"/>
      </w:pPr>
      <w:r>
        <w:t xml:space="preserve">The Economic Diplomat: Bridging Markets</w:t>
      </w:r>
    </w:p>
    <w:p>
      <w:pPr>
        <w:pStyle w:val="FirstParagraph"/>
      </w:pPr>
      <w:r>
        <w:t xml:space="preserve">In modern Vietnam Ho Chi Minh City, the most visible aspect of diplomatic work is economic diplomacy. The city contributes a significant portion to Vietnam’s national GDP and serves as the primary entry point for multinational corporations entering Southeast Asia. Therefore, the</w:t>
      </w:r>
      <w:r>
        <w:t xml:space="preserve"> </w:t>
      </w:r>
      <w:r>
        <w:rPr>
          <w:bCs/>
          <w:b/>
        </w:rPr>
        <w:t xml:space="preserve">Diplomat</w:t>
      </w:r>
      <w:r>
        <w:t xml:space="preserve"> </w:t>
      </w:r>
      <w:r>
        <w:t xml:space="preserve">stationed here plays a dual role: representing their home country’s political interests while actively advocating for its businesses. Consulates in districts such as District 1 and District 7 are not merely administrative offices; they are active business hubs.</w:t>
      </w:r>
    </w:p>
    <w:p>
      <w:pPr>
        <w:pStyle w:val="BodyText"/>
      </w:pPr>
      <w:r>
        <w:t xml:space="preserve">The modern diplomat must possess sharp commercial acumen. They organize trade missions, facilitate networking events between local Vietnamese enterprises and foreign investors, and provide critical intelligence on regulatory changes. For instance, when new labor laws or environmental regulations are introduced in Vietnam Ho Chi Minh City, it is the task of the diplomat to guide their citizens’ companies through these transitions smoothly. This proactive approach fosters trust and strengthens bilateral economic ties, making the diplomat an indispensable partner in regional growth.</w:t>
      </w:r>
    </w:p>
    <w:bookmarkEnd w:id="21"/>
    <w:bookmarkStart w:id="22" w:name="Xf19fed73f7e879c76e93e153564bac38dccc6b4"/>
    <w:p>
      <w:pPr>
        <w:pStyle w:val="Heading2"/>
      </w:pPr>
      <w:r>
        <w:t xml:space="preserve">Cultural Ambassadors in a Cosmopolitan Hub</w:t>
      </w:r>
    </w:p>
    <w:p>
      <w:pPr>
        <w:pStyle w:val="FirstParagraph"/>
      </w:pPr>
      <w:r>
        <w:t xml:space="preserve">Beyond economics, the role of the diplomat extends deeply into cultural diplomacy. Vietnam Ho Chi Minh City is a melting pot of traditional Vietnamese culture and global influences. The streets are lined with French colonial architecture, bustling coffee shops, and towering skyscrapers. In such an environment, the</w:t>
      </w:r>
      <w:r>
        <w:t xml:space="preserve"> </w:t>
      </w:r>
      <w:r>
        <w:rPr>
          <w:bCs/>
          <w:b/>
        </w:rPr>
        <w:t xml:space="preserve">Diplomat</w:t>
      </w:r>
      <w:r>
        <w:t xml:space="preserve"> </w:t>
      </w:r>
      <w:r>
        <w:t xml:space="preserve">acts as a cultural ambassador, promoting their nation’s heritage while engaging respectfully with local traditions.</w:t>
      </w:r>
    </w:p>
    <w:p>
      <w:pPr>
        <w:pStyle w:val="BodyText"/>
      </w:pPr>
      <w:r>
        <w:t xml:space="preserve">This involves organizing art exhibitions, language programs, and festivals that showcase the home country’s values. However, effective cultural diplomacy in Vietnam Ho Chi Minh City requires nuance and sensitivity. Diplomats must understand the local concept of "face," the importance of relationship-building (often conducted over meals or coffee), and the hierarchical nature of Vietnamese business culture. By mastering these social codes, diplomats can build genuine personal connections that transcend formal protocols, creating a foundation of mutual respect that supports broader political and economic objectives.</w:t>
      </w:r>
    </w:p>
    <w:bookmarkEnd w:id="22"/>
    <w:bookmarkStart w:id="23" w:name="navigating-regional-geopolitics"/>
    <w:p>
      <w:pPr>
        <w:pStyle w:val="Heading2"/>
      </w:pPr>
      <w:r>
        <w:t xml:space="preserve">Navigating Regional Geopolitics</w:t>
      </w:r>
    </w:p>
    <w:p>
      <w:pPr>
        <w:pStyle w:val="FirstParagraph"/>
      </w:pPr>
      <w:r>
        <w:t xml:space="preserve">The geopolitical significance of Vietnam Ho Chi Minh City cannot be overstated. Located in the Mekong Delta region, the city is central to discussions regarding water resource management, climate change, and regional security in the South China Sea. While national foreign policy is directed from Hanoi, Vietnam Ho Chi Minh City serves as a critical testing ground for bilateral relationships with neighboring ASEAN countries and global powers like China, Japan, South Korea, and Western nations.</w:t>
      </w:r>
    </w:p>
    <w:p>
      <w:pPr>
        <w:pStyle w:val="BodyText"/>
      </w:pPr>
      <w:r>
        <w:t xml:space="preserve">In this context, the</w:t>
      </w:r>
      <w:r>
        <w:t xml:space="preserve"> </w:t>
      </w:r>
      <w:r>
        <w:rPr>
          <w:bCs/>
          <w:b/>
        </w:rPr>
        <w:t xml:space="preserve">Diplomat</w:t>
      </w:r>
      <w:r>
        <w:t xml:space="preserve"> </w:t>
      </w:r>
      <w:r>
        <w:t xml:space="preserve">operates as a strategic analyst. They monitor regional trends that may impact their home country’s security interests. For example, fluctuations in Mekong River water levels affect agriculture not just in Vietnam but across Southeast Asia. Diplomats from upstream and downstream nations collaborate here to address these shared challenges. Thus, the diplomat in Vietnam Ho Chi Minh City is often involved in multilateral dialogues that address transnational issues, contributing to regional stability and cooperation.</w:t>
      </w:r>
    </w:p>
    <w:bookmarkEnd w:id="23"/>
    <w:bookmarkStart w:id="24" w:name="X0a4dca619755f355d1ab256d74ee9521e346b98"/>
    <w:p>
      <w:pPr>
        <w:pStyle w:val="Heading2"/>
      </w:pPr>
      <w:r>
        <w:t xml:space="preserve">The Modern Challenges: Digitalization and Soft Power</w:t>
      </w:r>
    </w:p>
    <w:p>
      <w:pPr>
        <w:pStyle w:val="FirstParagraph"/>
      </w:pPr>
      <w:r>
        <w:t xml:space="preserve">As we move further into the 21st century, the role of the diplomat continues to evolve. Vietnam Ho Chi Minh City is becoming a startup hub for Southeast Asia, with a young, tech-savvy population. Diplomats must now engage with digital diplomacy, utilizing social media and virtual platforms to reach younger demographics who may not interact with traditional consular services. Furthermore, soft power has become increasingly important. The ability of a nation to attract talent and investment through its educational institutions, entertainment industry, and innovation ecosystem is heavily influenced by the diplomatic efforts in cities like Vietnam Ho Chi Minh City.</w:t>
      </w:r>
    </w:p>
    <w:p>
      <w:pPr>
        <w:pStyle w:val="BodyText"/>
      </w:pPr>
      <w:r>
        <w:t xml:space="preserve">Diplomats are now expected to foster ties with universities in Vietnam Ho Chi Minh City, encouraging student exchanges and joint research projects. They support tech incubators and participate in hackathons, positioning their home countries as partners in innovation. This shift requires diplomats to be more adaptable, engaging with non-state actors such as private sector leaders, civil society organizations, and academic institutions.</w:t>
      </w:r>
    </w:p>
    <w:bookmarkEnd w:id="24"/>
    <w:bookmarkStart w:id="25" w:name="conclusion"/>
    <w:p>
      <w:pPr>
        <w:pStyle w:val="Heading2"/>
      </w:pPr>
      <w:r>
        <w:t xml:space="preserve">Conclusion</w:t>
      </w:r>
    </w:p>
    <w:p>
      <w:pPr>
        <w:pStyle w:val="FirstParagraph"/>
      </w:pPr>
      <w:r>
        <w:t xml:space="preserve">In conclusion, the role of the diplomat in Vietnam Ho Chi Minh City is multifaceted and ever-evolving. It has grown from a narrow focus on political observation to a comprehensive engagement encompassing economic facilitation, cultural exchange, regional security analysis, and digital outreach. The city itself serves as a microcosm of Vietnam’s rapid development and its increasing integration into the global community. For the diplomat stationed here, success depends on adaptability, deep cultural understanding, and strategic foresight. As Vietnam Ho Chi Minh City continues to assert its position as a leading economic hub in Asia, the diplomat will remain a vital link, ensuring that bilateral relationships are built on mutual benefit and enduring cooperation. The interplay between the dynamic city of Vietnam Ho Chi Minh City and the dedicated work of each individual</w:t>
      </w:r>
      <w:r>
        <w:t xml:space="preserve"> </w:t>
      </w:r>
      <w:r>
        <w:rPr>
          <w:bCs/>
          <w:b/>
        </w:rPr>
        <w:t xml:space="preserve">Diplomat</w:t>
      </w:r>
      <w:r>
        <w:t xml:space="preserve"> </w:t>
      </w:r>
      <w:r>
        <w:t xml:space="preserve">defines the future trajectory of international relations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Vietnam Ho Chi Minh City</dc:title>
  <dc:creator/>
  <dc:language>en</dc:language>
  <cp:keywords/>
  <dcterms:created xsi:type="dcterms:W3CDTF">2026-07-29T19:39:25Z</dcterms:created>
  <dcterms:modified xsi:type="dcterms:W3CDTF">2026-07-29T19:39:25Z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