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Primary</w:t>
      </w:r>
      <w:r>
        <w:t xml:space="preserve"> </w:t>
      </w:r>
      <w:r>
        <w:t xml:space="preserve">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0e4d4a35210a96875af09e3744e747d10eabfd0"/>
    <w:p>
      <w:pPr>
        <w:pStyle w:val="Heading1"/>
      </w:pPr>
      <w:r>
        <w:t xml:space="preserve">The Pillar of Primary Care in Brazil, São Paulo</w:t>
      </w:r>
    </w:p>
    <w:p>
      <w:pPr>
        <w:pStyle w:val="FirstParagraph"/>
      </w:pPr>
      <w:r>
        <w:t xml:space="preserve">In the vast and complex healthcare landscape of</w:t>
      </w:r>
      <w:r>
        <w:t xml:space="preserve"> </w:t>
      </w:r>
      <w:r>
        <w:rPr>
          <w:bCs/>
          <w:b/>
        </w:rPr>
        <w:t xml:space="preserve">Brazil, São Paulo</w:t>
      </w:r>
      <w:r>
        <w:t xml:space="preserve">, the role of the medical professional has evolved significantly over recent decades. Amidst a system that oscillates between robust public provision and private innovation, one figure stands out as the cornerstone of community health: the Doctor General Practitioner (GP). Often referred to locally as a "clínico geral," this specialist serves not merely as a diagnostician but as the primary gatekeeper and navigator of patient well-being. This essay explores the critical function of the Doctor General Practitioner within</w:t>
      </w:r>
      <w:r>
        <w:t xml:space="preserve"> </w:t>
      </w:r>
      <w:r>
        <w:rPr>
          <w:bCs/>
          <w:b/>
        </w:rPr>
        <w:t xml:space="preserve">Brazil, São Paulo</w:t>
      </w:r>
      <w:r>
        <w:t xml:space="preserve">, examining their impact on public health infrastructure, their adaptation to local epidemiological challenges, and their indispensable role in maintaining systemic equilibrium.</w:t>
      </w:r>
    </w:p>
    <w:bookmarkStart w:id="20" w:name="the-context-of-healthcare-in-brazil"/>
    <w:p>
      <w:pPr>
        <w:pStyle w:val="Heading2"/>
      </w:pPr>
      <w:r>
        <w:t xml:space="preserve">The Context of Healthcare in Brazil</w:t>
      </w:r>
    </w:p>
    <w:p>
      <w:pPr>
        <w:pStyle w:val="FirstParagraph"/>
      </w:pPr>
      <w:r>
        <w:t xml:space="preserve">To understand the significance of the General Practitioner in</w:t>
      </w:r>
      <w:r>
        <w:t xml:space="preserve"> </w:t>
      </w:r>
      <w:r>
        <w:rPr>
          <w:bCs/>
          <w:b/>
        </w:rPr>
        <w:t xml:space="preserve">Brazil, São Paulo</w:t>
      </w:r>
      <w:r>
        <w:t xml:space="preserve">, one must first appreciate the dual nature of the nation's healthcare system. The Unified Health System (</w:t>
      </w:r>
      <w:r>
        <w:rPr>
          <w:iCs/>
          <w:i/>
        </w:rPr>
        <w:t xml:space="preserve">Sistema Único de Saúde</w:t>
      </w:r>
      <w:r>
        <w:t xml:space="preserve"> </w:t>
      </w:r>
      <w:r>
        <w:t xml:space="preserve">or SUS) provides free care to all citizens, serving as a global model for universal coverage despite facing chronic resource constraints. Simultaneously,</w:t>
      </w:r>
      <w:r>
        <w:t xml:space="preserve"> </w:t>
      </w:r>
      <w:r>
        <w:rPr>
          <w:bCs/>
          <w:b/>
        </w:rPr>
        <w:t xml:space="preserve">Brazil, São Paulo</w:t>
      </w:r>
      <w:r>
        <w:t xml:space="preserve">, boasts one of the most vibrant private healthcare markets in Latin America. In this duality, the Doctor General Practitioner acts as a crucial link. Whether operating within the understaffed units of SUS or in high-volume private clinics in neighborhoods like Jardins or Moema, these physicians are often the first point of contact for over 12 million residents.</w:t>
      </w:r>
    </w:p>
    <w:p>
      <w:pPr>
        <w:pStyle w:val="BodyText"/>
      </w:pPr>
      <w:r>
        <w:t xml:space="preserve">The sheer density of</w:t>
      </w:r>
      <w:r>
        <w:t xml:space="preserve"> </w:t>
      </w:r>
      <w:r>
        <w:rPr>
          <w:bCs/>
          <w:b/>
        </w:rPr>
        <w:t xml:space="preserve">Brazil, São Paulo</w:t>
      </w:r>
      <w:r>
        <w:t xml:space="preserve">, creates unique logistical challenges. Traffic congestion and population density mean that efficient primary care is not just a medical necessity but a logistical imperative. A skilled Doctor General Practitioner can triage conditions effectively, preventing unnecessary overcrowding in emergency rooms at major institutions like the Hospital das Clínicas or Albert Einstein. By managing minor ailments and chronic diseases at the primary level, these doctors alleviate pressure on secondary and tertiary care networks, thereby enhancing the overall efficiency of healthcare delivery in</w:t>
      </w:r>
      <w:r>
        <w:t xml:space="preserve"> </w:t>
      </w:r>
      <w:r>
        <w:rPr>
          <w:bCs/>
          <w:b/>
        </w:rPr>
        <w:t xml:space="preserve">Brazil, São Paulo</w:t>
      </w:r>
      <w:r>
        <w:t xml:space="preserve">.</w:t>
      </w:r>
    </w:p>
    <w:bookmarkEnd w:id="20"/>
    <w:bookmarkStart w:id="21" w:name="X24fe2162e257ec5eec597b9f2a789458cd9ae5b"/>
    <w:p>
      <w:pPr>
        <w:pStyle w:val="Heading2"/>
      </w:pPr>
      <w:r>
        <w:t xml:space="preserve">Epidemiological Adaptation: Managing Complexities</w:t>
      </w:r>
    </w:p>
    <w:p>
      <w:pPr>
        <w:pStyle w:val="FirstParagraph"/>
      </w:pPr>
      <w:r>
        <w:t xml:space="preserve">The medical profile of patients in</w:t>
      </w:r>
      <w:r>
        <w:t xml:space="preserve"> </w:t>
      </w:r>
      <w:r>
        <w:rPr>
          <w:bCs/>
          <w:b/>
        </w:rPr>
        <w:t xml:space="preserve">Brazil, São Paulo</w:t>
      </w:r>
      <w:r>
        <w:t xml:space="preserve"> </w:t>
      </w:r>
      <w:r>
        <w:t xml:space="preserve">presents a "double burden" of disease that requires the versatility only a General Practitioner can offer. On one hand, non-communicable diseases such as diabetes, hypertension, and cardiovascular conditions are rampant due to lifestyle changes and urbanization. On the other hand, infectious diseases like dengue fever, Zika virus, and chikungunya remain periodic threats during warmer months.</w:t>
      </w:r>
    </w:p>
    <w:p>
      <w:pPr>
        <w:pStyle w:val="BodyText"/>
      </w:pPr>
      <w:r>
        <w:t xml:space="preserve">The Doctor General Practitioner in</w:t>
      </w:r>
      <w:r>
        <w:t xml:space="preserve"> </w:t>
      </w:r>
      <w:r>
        <w:rPr>
          <w:bCs/>
          <w:b/>
        </w:rPr>
        <w:t xml:space="preserve">Brazil, São Paulo</w:t>
      </w:r>
      <w:r>
        <w:t xml:space="preserve"> </w:t>
      </w:r>
      <w:r>
        <w:t xml:space="preserve">must be adept at distinguishing between these disparate conditions. For instance, a patient presenting with fever could be suffering from seasonal influenza or an outbreak of dengue. The GP’s ability to perform rapid differential diagnoses is vital for public health surveillance and individual treatment outcomes. Furthermore, the management of chronic conditions requires long-term continuity of care—a hallmark of general practice. In</w:t>
      </w:r>
      <w:r>
        <w:t xml:space="preserve"> </w:t>
      </w:r>
      <w:r>
        <w:rPr>
          <w:bCs/>
          <w:b/>
        </w:rPr>
        <w:t xml:space="preserve">Brazil, São Paulo</w:t>
      </w:r>
      <w:r>
        <w:t xml:space="preserve">, where many patients move frequently between neighborhoods or healthcare providers, the GP provides a consistent therapeutic alliance that specialist medicine often lacks.</w:t>
      </w:r>
    </w:p>
    <w:bookmarkEnd w:id="21"/>
    <w:bookmarkStart w:id="22" w:name="X1a1a6280b7c2bb788ac8a3b7dc03c9812ad534b"/>
    <w:p>
      <w:pPr>
        <w:pStyle w:val="Heading2"/>
      </w:pPr>
      <w:r>
        <w:t xml:space="preserve">The Social Determinants and Community Health</w:t>
      </w:r>
    </w:p>
    <w:p>
      <w:pPr>
        <w:pStyle w:val="FirstParagraph"/>
      </w:pPr>
      <w:r>
        <w:t xml:space="preserve">Beyond clinical skills, the Doctor General Practitioner in</w:t>
      </w:r>
      <w:r>
        <w:t xml:space="preserve"> </w:t>
      </w:r>
      <w:r>
        <w:rPr>
          <w:bCs/>
          <w:b/>
        </w:rPr>
        <w:t xml:space="preserve">Brazil, São Paulo</w:t>
      </w:r>
      <w:r>
        <w:t xml:space="preserve"> </w:t>
      </w:r>
      <w:r>
        <w:t xml:space="preserve">plays a profound social role. The city exhibits stark socioeconomic disparities, ranging from opulent high-rises to vast favelas on its peripheries. GPs operating in less privileged areas often function as social workers and advocates as much as physicians. They navigate the complexities of public assistance programs, ensuring that vulnerable populations receive vaccinations, prenatal care, and nutritional support.</w:t>
      </w:r>
    </w:p>
    <w:p>
      <w:pPr>
        <w:pStyle w:val="BodyText"/>
      </w:pPr>
      <w:r>
        <w:t xml:space="preserve">In these communities, trust is a currency more valuable than medicine. The Doctor General Practitioner builds this trust by being accessible and empathetic. They address social determinants of health—such as housing quality, sanitation issues related to vector-borne diseases like dengue, and mental health struggles exacerbated by urban stress. By taking a holistic approach, they treat the person within their environment, not just the symptom in isolation. This community-centered model is essential for reducing mortality rates and improving life expectancy in</w:t>
      </w:r>
      <w:r>
        <w:t xml:space="preserve"> </w:t>
      </w:r>
      <w:r>
        <w:rPr>
          <w:bCs/>
          <w:b/>
        </w:rPr>
        <w:t xml:space="preserve">Brazil, São Paulo</w:t>
      </w:r>
      <w:r>
        <w:t xml:space="preserve">.</w:t>
      </w:r>
    </w:p>
    <w:bookmarkEnd w:id="22"/>
    <w:bookmarkStart w:id="23" w:name="X5771d6028874bbcf97a15c3a72b384f68a3c162"/>
    <w:p>
      <w:pPr>
        <w:pStyle w:val="Heading2"/>
      </w:pPr>
      <w:r>
        <w:t xml:space="preserve">The Future of General Practice: Technology and Integration</w:t>
      </w:r>
    </w:p>
    <w:p>
      <w:pPr>
        <w:pStyle w:val="FirstParagraph"/>
      </w:pPr>
      <w:r>
        <w:t xml:space="preserve">As</w:t>
      </w:r>
      <w:r>
        <w:t xml:space="preserve"> </w:t>
      </w:r>
      <w:r>
        <w:rPr>
          <w:bCs/>
          <w:b/>
        </w:rPr>
        <w:t xml:space="preserve">Brazil, São Paulo</w:t>
      </w:r>
      <w:r>
        <w:t xml:space="preserve">, continues to modernize, the role of the Doctor General Practitioner is being reshaped by digital health technologies. Telemedicine has gained prominence, allowing GPs to monitor patients remotely. This innovation is particularly useful in a sprawling metropolis where travel time can be prohibitive. However, technology must complement rather than replace the human touch inherent in general practice.</w:t>
      </w:r>
    </w:p>
    <w:p>
      <w:pPr>
        <w:pStyle w:val="BodyText"/>
      </w:pPr>
      <w:r>
        <w:t xml:space="preserve">Furthermore, there is an increasing push for better integration between primary care specialists and hospital systems. In</w:t>
      </w:r>
      <w:r>
        <w:t xml:space="preserve"> </w:t>
      </w:r>
      <w:r>
        <w:rPr>
          <w:bCs/>
          <w:b/>
        </w:rPr>
        <w:t xml:space="preserve">Brazil, São Paulo</w:t>
      </w:r>
      <w:r>
        <w:t xml:space="preserve">, initiatives to create "Electronic Health Records" that are accessible across different networks are paving the way for seamless patient journeys. The Doctor General Practitioner will be the coordinator of this integrated care model, ensuring that referrals to cardiologists, dermatologists, or surgeons are justified and tracked effectively.</w:t>
      </w:r>
    </w:p>
    <w:bookmarkEnd w:id="23"/>
    <w:bookmarkStart w:id="24" w:name="conclusion"/>
    <w:p>
      <w:pPr>
        <w:pStyle w:val="Heading2"/>
      </w:pPr>
      <w:r>
        <w:t xml:space="preserve">Conclusion</w:t>
      </w:r>
    </w:p>
    <w:p>
      <w:pPr>
        <w:pStyle w:val="FirstParagraph"/>
      </w:pPr>
      <w:r>
        <w:t xml:space="preserve">In conclusion, the Doctor General Practitioner is far more than a generalist; they are the architects of health stability in</w:t>
      </w:r>
      <w:r>
        <w:t xml:space="preserve"> </w:t>
      </w:r>
      <w:r>
        <w:rPr>
          <w:bCs/>
          <w:b/>
        </w:rPr>
        <w:t xml:space="preserve">Brazil, São Paulo</w:t>
      </w:r>
      <w:r>
        <w:t xml:space="preserve">. Faced with a complex mix of chronic diseases, infectious threats, and socioeconomic disparities, these professionals provide essential care that sustains the health infrastructure. They bridge the gap between public necessity and private capability, offering continuity in a transient urban environment. As</w:t>
      </w:r>
      <w:r>
        <w:t xml:space="preserve"> </w:t>
      </w:r>
      <w:r>
        <w:rPr>
          <w:bCs/>
          <w:b/>
        </w:rPr>
        <w:t xml:space="preserve">Brazil, São Paulo</w:t>
      </w:r>
      <w:r>
        <w:t xml:space="preserve">, grows and evolves, investing in the training, support, and recognition of General Practitioners is not just a medical strategy but a fundamental social commitment. Their dedication ensures that healthcare remains accessible, humane, and effective for every citizen navigating the bustling heart of Brazil.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Primary Care: The Role of the Doctor General Practitioner in Brazil, São Paulo</dc:title>
  <dc:creator/>
  <dc:language>en</dc:language>
  <cp:keywords/>
  <dcterms:created xsi:type="dcterms:W3CDTF">2026-07-30T06:15:27Z</dcterms:created>
  <dcterms:modified xsi:type="dcterms:W3CDTF">2026-07-30T06:15:27Z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