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Philippines</w:t>
      </w:r>
      <w:r>
        <w:t xml:space="preserve"> </w:t>
      </w:r>
      <w:r>
        <w:t xml:space="preserve">Manila</w:t>
      </w:r>
    </w:p>
    <w:bookmarkStart w:id="25" w:name="Xd42b289093d7e7e372ef5396802be052adeab8c"/>
    <w:p>
      <w:pPr>
        <w:pStyle w:val="Heading1"/>
      </w:pPr>
      <w:r>
        <w:t xml:space="preserve">The Indispensable Role of the Doctor General Practitioner in Philippines Manila</w:t>
      </w:r>
    </w:p>
    <w:p>
      <w:pPr>
        <w:pStyle w:val="FirstParagraph"/>
      </w:pPr>
      <w:r>
        <w:t xml:space="preserve">In the bustling metropolis that is</w:t>
      </w:r>
      <w:r>
        <w:t xml:space="preserve"> </w:t>
      </w:r>
      <w:r>
        <w:rPr>
          <w:bCs/>
          <w:b/>
        </w:rPr>
        <w:t xml:space="preserve">Philippines Manila</w:t>
      </w:r>
      <w:r>
        <w:t xml:space="preserve">, life moves at a relentless pace. From the crowded jeepneys navigating EDSA to the frantic energy of Makati’s financial district, time is often viewed as a scarce commodity. Within this high-stress urban environment, healthcare is not merely a service but a critical infrastructure for maintaining societal stability and individual well-being. At the heart of this healthcare system stands the</w:t>
      </w:r>
      <w:r>
        <w:t xml:space="preserve"> </w:t>
      </w:r>
      <w:r>
        <w:rPr>
          <w:bCs/>
          <w:b/>
        </w:rPr>
        <w:t xml:space="preserve">Doctor General Practitioner</w:t>
      </w:r>
      <w:r>
        <w:t xml:space="preserve">. While specialized care often captures public attention due to its technological sophistication, it is the general practitioner who serves as the first line of defense, the coordinator of care, and often, the most accessible form of medical support for millions residing in Manila. This essay explores why the</w:t>
      </w:r>
      <w:r>
        <w:t xml:space="preserve"> </w:t>
      </w:r>
      <w:r>
        <w:rPr>
          <w:bCs/>
          <w:b/>
        </w:rPr>
        <w:t xml:space="preserve">Doctor General Practitioner</w:t>
      </w:r>
      <w:r>
        <w:t xml:space="preserve"> </w:t>
      </w:r>
      <w:r>
        <w:t xml:space="preserve">is vital to health outcomes in</w:t>
      </w:r>
      <w:r>
        <w:t xml:space="preserve"> </w:t>
      </w:r>
      <w:r>
        <w:rPr>
          <w:bCs/>
          <w:b/>
        </w:rPr>
        <w:t xml:space="preserve">Philippines Manila</w:t>
      </w:r>
      <w:r>
        <w:t xml:space="preserve">, examining their role amidst urbanization, economic disparities, and evolving healthcare challenges.</w:t>
      </w:r>
    </w:p>
    <w:bookmarkStart w:id="20" w:name="the-gateway-to-healthcare-access"/>
    <w:p>
      <w:pPr>
        <w:pStyle w:val="Heading2"/>
      </w:pPr>
      <w:r>
        <w:t xml:space="preserve">The Gateway to Healthcare Access</w:t>
      </w:r>
    </w:p>
    <w:p>
      <w:pPr>
        <w:pStyle w:val="FirstParagraph"/>
      </w:pPr>
      <w:r>
        <w:rPr>
          <w:bCs/>
          <w:b/>
        </w:rPr>
        <w:t xml:space="preserve">Metro Manila</w:t>
      </w:r>
      <w:r>
        <w:t xml:space="preserve">, the National Capital Region, houses over twelve million people. This density creates a unique healthcare landscape where hospitals are frequently overwhelmed, and waiting times for specialists can stretch for months or even years. In this context, the</w:t>
      </w:r>
      <w:r>
        <w:t xml:space="preserve"> </w:t>
      </w:r>
      <w:r>
        <w:rPr>
          <w:bCs/>
          <w:b/>
        </w:rPr>
        <w:t xml:space="preserve">Doctor General Practitioner</w:t>
      </w:r>
      <w:r>
        <w:t xml:space="preserve"> </w:t>
      </w:r>
      <w:r>
        <w:t xml:space="preserve">acts as the crucial gatekeeper to medical services. For many residents of Manila, whether they live in affluent areas like Forbes Park or densely populated barangays like Tondo, consulting a general practitioner is the most efficient entry point into the formal healthcare system.</w:t>
      </w:r>
    </w:p>
    <w:p>
      <w:pPr>
        <w:pStyle w:val="BodyText"/>
      </w:pPr>
      <w:r>
        <w:t xml:space="preserve">The primary function of a</w:t>
      </w:r>
      <w:r>
        <w:t xml:space="preserve"> </w:t>
      </w:r>
      <w:r>
        <w:rPr>
          <w:bCs/>
          <w:b/>
        </w:rPr>
        <w:t xml:space="preserve">Doctor General Practitioner</w:t>
      </w:r>
      <w:r>
        <w:t xml:space="preserve"> </w:t>
      </w:r>
      <w:r>
        <w:t xml:space="preserve">is initial diagnosis and triage. Many conditions that patients present with—such as fever, respiratory infections, or minor injuries—are common and do not necessarily require immediate specialist intervention. However, without a trained general practitioner to assess these symptoms properly, there is a high risk of misdiagnosis or over-reliance on self-medication. In</w:t>
      </w:r>
      <w:r>
        <w:t xml:space="preserve"> </w:t>
      </w:r>
      <w:r>
        <w:rPr>
          <w:bCs/>
          <w:b/>
        </w:rPr>
        <w:t xml:space="preserve">Philippines Manila</w:t>
      </w:r>
      <w:r>
        <w:t xml:space="preserve">, where drugstores are ubiquitous and antibiotics are often sold over the counter without strict regulation, the guidance of a medical professional is essential to combat antimicrobial resistance and ensure proper treatment protocols are followed.</w:t>
      </w:r>
    </w:p>
    <w:bookmarkEnd w:id="20"/>
    <w:bookmarkStart w:id="21" w:name="mental-health-in-an-urban-jungle"/>
    <w:p>
      <w:pPr>
        <w:pStyle w:val="Heading2"/>
      </w:pPr>
      <w:r>
        <w:t xml:space="preserve">Mental Health in an Urban Jungle</w:t>
      </w:r>
    </w:p>
    <w:p>
      <w:pPr>
        <w:pStyle w:val="FirstParagraph"/>
      </w:pPr>
      <w:r>
        <w:t xml:space="preserve">Beyond physical ailments, the</w:t>
      </w:r>
      <w:r>
        <w:t xml:space="preserve"> </w:t>
      </w:r>
      <w:r>
        <w:rPr>
          <w:bCs/>
          <w:b/>
        </w:rPr>
        <w:t xml:space="preserve">Doctor General Practitioner</w:t>
      </w:r>
      <w:r>
        <w:t xml:space="preserve"> </w:t>
      </w:r>
      <w:r>
        <w:t xml:space="preserve">plays an increasingly significant role in addressing mental health issues, a growing concern in</w:t>
      </w:r>
      <w:r>
        <w:t xml:space="preserve"> </w:t>
      </w:r>
      <w:r>
        <w:rPr>
          <w:bCs/>
          <w:b/>
        </w:rPr>
        <w:t xml:space="preserve">Metro Manila</w:t>
      </w:r>
      <w:r>
        <w:t xml:space="preserve">. The pressure of urban living, job insecurity, and long commute times contribute significantly to stress-related disorders such as anxiety and depression. Historically stigmatized in Filipino culture, mental health is gradually becoming a topic of open discussion. General practitioners are often the first healthcare providers patients approach for these issues because they are more accessible than psychiatrists or psychologists.</w:t>
      </w:r>
    </w:p>
    <w:p>
      <w:pPr>
        <w:pStyle w:val="BodyText"/>
      </w:pPr>
      <w:r>
        <w:t xml:space="preserve">A</w:t>
      </w:r>
      <w:r>
        <w:t xml:space="preserve"> </w:t>
      </w:r>
      <w:r>
        <w:rPr>
          <w:bCs/>
          <w:b/>
        </w:rPr>
        <w:t xml:space="preserve">Doctor General Practitioner</w:t>
      </w:r>
      <w:r>
        <w:t xml:space="preserve"> </w:t>
      </w:r>
      <w:r>
        <w:t xml:space="preserve">in Manila is not only equipped to diagnose these conditions but also to provide initial counseling, lifestyle modifications, and pharmacological support when necessary. In many private clinics across Quezon City or Taguig, GPs work holistically, recognizing the strong link between physical health and mental well-being. By managing these aspects early on, they prevent minor stressors from escalating into severe psychiatric crises that would require hospitalization in specialized facilities like the Philippine General Hospital.</w:t>
      </w:r>
    </w:p>
    <w:bookmarkEnd w:id="21"/>
    <w:bookmarkStart w:id="22" w:name="X7a746f4e78ddd750821a59b7170c1c761e1b251"/>
    <w:p>
      <w:pPr>
        <w:pStyle w:val="Heading2"/>
      </w:pPr>
      <w:r>
        <w:t xml:space="preserve">Economic Implications and Insurance Coordination</w:t>
      </w:r>
    </w:p>
    <w:p>
      <w:pPr>
        <w:pStyle w:val="FirstParagraph"/>
      </w:pPr>
      <w:r>
        <w:t xml:space="preserve">The economic aspect of healthcare in</w:t>
      </w:r>
      <w:r>
        <w:t xml:space="preserve"> </w:t>
      </w:r>
      <w:r>
        <w:rPr>
          <w:bCs/>
          <w:b/>
        </w:rPr>
        <w:t xml:space="preserve">Philippines Manila</w:t>
      </w:r>
      <w:r>
        <w:t xml:space="preserve"> </w:t>
      </w:r>
      <w:r>
        <w:t xml:space="preserve">is another area where the</w:t>
      </w:r>
      <w:r>
        <w:t xml:space="preserve"> </w:t>
      </w:r>
      <w:r>
        <w:rPr>
          <w:bCs/>
          <w:b/>
        </w:rPr>
        <w:t xml:space="preserve">Doctor General Practitioner</w:t>
      </w:r>
      <w:r>
        <w:t xml:space="preserve"> </w:t>
      </w:r>
      <w:r>
        <w:t xml:space="preserve">proves invaluable. With a significant portion of the population covered by government schemes like PhilHealth, or private insurance providers such as Intellicare and Maxicare, cost management is critical. Specialists’ consultations are expensive and often require referrals from a generalist to be fully reimbursed by insurance companies.</w:t>
      </w:r>
    </w:p>
    <w:p>
      <w:pPr>
        <w:pStyle w:val="BodyText"/>
      </w:pPr>
      <w:r>
        <w:t xml:space="preserve">A</w:t>
      </w:r>
      <w:r>
        <w:t xml:space="preserve"> </w:t>
      </w:r>
      <w:r>
        <w:rPr>
          <w:bCs/>
          <w:b/>
        </w:rPr>
        <w:t xml:space="preserve">Doctor General Practitioner</w:t>
      </w:r>
      <w:r>
        <w:t xml:space="preserve"> </w:t>
      </w:r>
      <w:r>
        <w:t xml:space="preserve">helps navigate this complex financial landscape. They provide evidence-based treatments that are cost-effective, avoiding unnecessary tests that drive up healthcare costs for both the patient and the insurer. In a city where income inequality is stark, this efficiency ensures that even lower-income families in Manila can access essential care without facing financial ruin. The GP’s ability to manage chronic conditions like hypertension and diabetes through regular check-ups prevents costly emergency room visits later on, thereby reducing the overall economic burden on families.</w:t>
      </w:r>
    </w:p>
    <w:bookmarkEnd w:id="22"/>
    <w:bookmarkStart w:id="23" w:name="Xa2ae6bb8cc1f6d669cbbdd082e98b0bb41cca93"/>
    <w:p>
      <w:pPr>
        <w:pStyle w:val="Heading2"/>
      </w:pPr>
      <w:r>
        <w:t xml:space="preserve">Challenges and the Future of Primary Care</w:t>
      </w:r>
    </w:p>
    <w:p>
      <w:pPr>
        <w:pStyle w:val="FirstParagraph"/>
      </w:pPr>
      <w:r>
        <w:t xml:space="preserve">Despite their importance,</w:t>
      </w:r>
      <w:r>
        <w:t xml:space="preserve"> </w:t>
      </w:r>
      <w:r>
        <w:rPr>
          <w:bCs/>
          <w:b/>
        </w:rPr>
        <w:t xml:space="preserve">Doctors General Practitioner</w:t>
      </w:r>
      <w:r>
        <w:t xml:space="preserve">s in</w:t>
      </w:r>
      <w:r>
        <w:t xml:space="preserve"> </w:t>
      </w:r>
      <w:r>
        <w:rPr>
          <w:bCs/>
          <w:b/>
        </w:rPr>
        <w:t xml:space="preserve">Metro Manila</w:t>
      </w:r>
      <w:r>
        <w:rPr>
          <w:iCs/>
          <w:i/>
        </w:rPr>
        <w:t xml:space="preserve">,</w:t>
      </w:r>
      <w:r>
        <w:t xml:space="preserve"> </w:t>
      </w:r>
      <w:r>
        <w:t xml:space="preserve">face significant challenges. The brain drain of healthcare professionals to foreign countries remains a persistent issue. Furthermore, the disparity in healthcare quality between private institutions and public health centers (rural health units) is vast. Many people rely on under-resourced public clinics where wait times can be excessive.</w:t>
      </w:r>
    </w:p>
    <w:p>
      <w:pPr>
        <w:pStyle w:val="BodyText"/>
      </w:pPr>
      <w:r>
        <w:t xml:space="preserve">However, there is a growing recognition of the need to strengthen primary care. The Department of Health in the Philippines continues to push for universal healthcare coverage, which relies heavily on the strengthening of general practice. In</w:t>
      </w:r>
      <w:r>
        <w:t xml:space="preserve"> </w:t>
      </w:r>
      <w:r>
        <w:rPr>
          <w:bCs/>
          <w:b/>
        </w:rPr>
        <w:t xml:space="preserve">Metro Manila</w:t>
      </w:r>
      <w:r>
        <w:t xml:space="preserve">, we are seeing a rise in corporate health clinics and telemedicine platforms that connect patients directly with GPs, making healthcare more accessible than ever before.</w:t>
      </w:r>
    </w:p>
    <w:p>
      <w:pPr>
        <w:pStyle w:val="BodyText"/>
      </w:pPr>
      <w:r>
        <w:t xml:space="preserve">Telemedicine has become particularly relevant post-pandemic. For the busy professional in Makati or the student in Diliman, a</w:t>
      </w:r>
      <w:r>
        <w:t xml:space="preserve"> </w:t>
      </w:r>
      <w:r>
        <w:rPr>
          <w:bCs/>
          <w:b/>
        </w:rPr>
        <w:t xml:space="preserve">Doctor General Practitioner</w:t>
      </w:r>
      <w:r>
        <w:t xml:space="preserve"> </w:t>
      </w:r>
      <w:r>
        <w:t xml:space="preserve">available via video consultation provides immediate medical advice without the need to travel through Manila’s notorious traffic. This integration of technology with general practice is shaping the future of healthcare delivery in the city.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far more than just a doctor who treats common colds or provides referrals. In</w:t>
      </w:r>
      <w:r>
        <w:t xml:space="preserve"> </w:t>
      </w:r>
      <w:r>
        <w:rPr>
          <w:bCs/>
          <w:b/>
        </w:rPr>
        <w:t xml:space="preserve">Metro Manila</w:t>
      </w:r>
      <w:r>
        <w:t xml:space="preserve">, they are the cornerstone of a resilient healthcare system. They provide continuity of care, manage chronic diseases, address mental health concerns, and ensure economic efficiency in healthcare spending. As the city continues to grow and evolve, the role of the general practitioner will only become more critical. Investing in their training, accessibility, and integration into digital health platforms is not just a medical necessity but a civic imperative for</w:t>
      </w:r>
      <w:r>
        <w:t xml:space="preserve"> </w:t>
      </w:r>
      <w:r>
        <w:rPr>
          <w:bCs/>
          <w:b/>
        </w:rPr>
        <w:t xml:space="preserve">Metro Manila</w:t>
      </w:r>
      <w:r>
        <w:t xml:space="preserve"> </w:t>
      </w:r>
      <w:r>
        <w:t xml:space="preserve">to achieve true universal health care. The well-being of millions depends on ensuring that this vital link in the healthcare chain remains strong, accessible, and supported.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Doctor General Practitioner in Philippines Manila</dc:title>
  <dc:creator/>
  <cp:keywords/>
  <dcterms:created xsi:type="dcterms:W3CDTF">2026-07-29T02:26:33Z</dcterms:created>
  <dcterms:modified xsi:type="dcterms:W3CDTF">2026-07-29T02:26:33Z</dcterms:modified>
</cp:coreProperties>
</file>

<file path=docProps/custom.xml><?xml version="1.0" encoding="utf-8"?>
<Properties xmlns="http://schemas.openxmlformats.org/officeDocument/2006/custom-properties" xmlns:vt="http://schemas.openxmlformats.org/officeDocument/2006/docPropsVTypes"/>
</file>