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3a60c48a99cb0a8ef883558c332c0c1cc574b7"/>
    <w:p>
      <w:pPr>
        <w:pStyle w:val="Heading1"/>
      </w:pPr>
      <w:r>
        <w:t xml:space="preserve">The Pillars of Community Health:</w:t>
      </w:r>
      <w:r>
        <w:br/>
      </w:r>
      <w:r>
        <w:t xml:space="preserve">A Doctor General Practitioner in Tanzania Dar es Salaam</w:t>
      </w:r>
    </w:p>
    <w:p>
      <w:pPr>
        <w:pStyle w:val="FirstParagraph"/>
      </w:pPr>
      <w:r>
        <w:rPr>
          <w:bCs/>
          <w:b/>
        </w:rPr>
        <w:t xml:space="preserve">Introduction</w:t>
      </w:r>
    </w:p>
    <w:p>
      <w:pPr>
        <w:pStyle w:val="BodyText"/>
      </w:pPr>
      <w:r>
        <w:t xml:space="preserve">In the bustling, vibrant metropolis known as Tanzania Dar es Salaam, where coastal breezes mix with the energy of rapid urbanization, there exists a critical component to the social fabric that often goes unnoticed amidst skyscrapers and busy markets. This is the</w:t>
      </w:r>
      <w:r>
        <w:t xml:space="preserve"> </w:t>
      </w:r>
      <w:r>
        <w:t xml:space="preserve">Doctor General Practitioner</w:t>
      </w:r>
      <w:r>
        <w:t xml:space="preserve">. Serving as the primary gatekeepers of healthcare in one of Africa's most dynamic cities, these medical professionals form the first line of defense against illness, injury, and public health crises. The essay below explores the multifaceted role that a Doctor General Practitioner plays within Tanzania Dar es Salaam, highlighting their indispensable contribution to individual well-being and broader societal stability.</w:t>
      </w:r>
    </w:p>
    <w:bookmarkStart w:id="20" w:name="Xf7135995d57b4a7ee73cdb38a0222e541d3bbea"/>
    <w:p>
      <w:pPr>
        <w:pStyle w:val="Heading2"/>
      </w:pPr>
      <w:r>
        <w:t xml:space="preserve">The Urban Context: Challenges in Tanzania Dar es Salaam</w:t>
      </w:r>
    </w:p>
    <w:p>
      <w:pPr>
        <w:pStyle w:val="FirstParagraph"/>
      </w:pPr>
      <w:r>
        <w:t xml:space="preserve">To truly appreciate the significance of a Doctor General Practitioner, one must first understand the environment they serve.</w:t>
      </w:r>
      <w:r>
        <w:t xml:space="preserve"> </w:t>
      </w:r>
      <w:r>
        <w:t xml:space="preserve">Tanzania Dar es Salaam</w:t>
      </w:r>
      <w:r>
        <w:t xml:space="preserve"> </w:t>
      </w:r>
      <w:r>
        <w:t xml:space="preserve">is not merely a city; it is an economic engine for the entire nation and one of East Africa's fastest-growing urban centers. With millions of residents ranging from affluent professionals to low-income laborers living in densely populated areas like Kariakoo, Ilala, and Ubungo, the demand for accessible healthcare is immense. The city faces unique health challenges: high rates of infectious diseases such as malaria and typhoid, a rising burden of non-communicable diseases (NCDs) like diabetes and hypertension due to lifestyle changes, maternal mortality issues in informal settlements, and the constant threat of epidemic outbreaks.</w:t>
      </w:r>
    </w:p>
    <w:p>
      <w:pPr>
        <w:pStyle w:val="BodyText"/>
      </w:pPr>
      <w:r>
        <w:t xml:space="preserve">Within this complex landscape, specialized hospitals often exist only for advanced cases. This is where the</w:t>
      </w:r>
      <w:r>
        <w:t xml:space="preserve"> </w:t>
      </w:r>
      <w:r>
        <w:t xml:space="preserve">Doctor General Practitioner</w:t>
      </w:r>
      <w:r>
        <w:t xml:space="preserve"> </w:t>
      </w:r>
      <w:r>
        <w:t xml:space="preserve">becomes indispensable. They bridge the gap between a healthy citizen and tertiary care centers like Muhimbili National Hospital, ensuring that patients receive timely initial assessment and management.</w:t>
      </w:r>
    </w:p>
    <w:bookmarkEnd w:id="20"/>
    <w:bookmarkStart w:id="21" w:name="the-gatekeepers-of-primary-healthcare"/>
    <w:p>
      <w:pPr>
        <w:pStyle w:val="Heading2"/>
      </w:pPr>
      <w:r>
        <w:t xml:space="preserve">The Gatekeepers of Primary Healthcare</w:t>
      </w:r>
    </w:p>
    <w:p>
      <w:pPr>
        <w:pStyle w:val="FirstParagraph"/>
      </w:pPr>
      <w:r>
        <w:t xml:space="preserve">The primary role of a</w:t>
      </w:r>
      <w:r>
        <w:t xml:space="preserve"> </w:t>
      </w:r>
      <w:r>
        <w:t xml:space="preserve">Doctor General Practitioner</w:t>
      </w:r>
      <w:r>
        <w:t xml:space="preserve"> </w:t>
      </w:r>
      <w:r>
        <w:t xml:space="preserve">in</w:t>
      </w:r>
      <w:r>
        <w:t xml:space="preserve"> </w:t>
      </w:r>
      <w:r>
        <w:t xml:space="preserve">Tanzania Dar es Salaam</w:t>
      </w:r>
      <w:r>
        <w:t xml:space="preserve"> </w:t>
      </w:r>
      <w:r>
        <w:t xml:space="preserve">is to act as the first point of contact for patients. When a resident wakes up with fever, persistent cough, or abdominal pain, they rarely go straight to a surgeon or cardiologist. Instead, they visit their local general practitioner’s clinic. These doctors possess a broad scope of practice capable of diagnosing and treating over 80% of common health conditions encountered in daily life.</w:t>
      </w:r>
    </w:p>
    <w:p>
      <w:pPr>
        <w:pStyle w:val="BodyText"/>
      </w:pPr>
      <w:r>
        <w:t xml:space="preserve">This triage function is crucial for managing healthcare resources efficiently in</w:t>
      </w:r>
      <w:r>
        <w:t xml:space="preserve"> </w:t>
      </w:r>
      <w:r>
        <w:t xml:space="preserve">Tanzania Dar es Salaam</w:t>
      </w:r>
      <w:r>
        <w:t xml:space="preserve">. By handling routine ailments, minor emergencies, and chronic disease management at the primary level, general practitioners prevent overcrowding in specialized facilities. Furthermore, their holistic approach allows them to view the patient within their socio-economic context—a vital consideration when prescribing treatments for populations with varying levels of financial stability.</w:t>
      </w:r>
    </w:p>
    <w:bookmarkEnd w:id="21"/>
    <w:bookmarkStart w:id="22" w:name="Xe023f36f78961cb359deb246b3ca6217384d9ea"/>
    <w:p>
      <w:pPr>
        <w:pStyle w:val="Heading2"/>
      </w:pPr>
      <w:r>
        <w:t xml:space="preserve">Managing Chronic Diseases in a Transitioning Society</w:t>
      </w:r>
    </w:p>
    <w:p>
      <w:pPr>
        <w:pStyle w:val="FirstParagraph"/>
      </w:pPr>
      <w:r>
        <w:t xml:space="preserve">As</w:t>
      </w:r>
      <w:r>
        <w:t xml:space="preserve"> </w:t>
      </w:r>
      <w:r>
        <w:t xml:space="preserve">Tanzania Dar es Salaam</w:t>
      </w:r>
      <w:r>
        <w:t xml:space="preserve"> </w:t>
      </w:r>
      <w:r>
        <w:t xml:space="preserve">undergoes significant economic transition, there has been a notable epidemiological shift. While infectious diseases remain prevalent, the city is experiencing an "epidemic of NCDs." The increasing prevalence of diabetes mellitus and hypertensive heart disease requires consistent long-term management. Herein lies another critical function of the</w:t>
      </w:r>
      <w:r>
        <w:t xml:space="preserve"> </w:t>
      </w:r>
      <w:r>
        <w:t xml:space="preserve">Doctor General Practitioner</w:t>
      </w:r>
      <w:r>
        <w:t xml:space="preserve">.</w:t>
      </w:r>
    </w:p>
    <w:p>
      <w:pPr>
        <w:pStyle w:val="BodyText"/>
      </w:pPr>
      <w:r>
        <w:t xml:space="preserve">Unlike specialists who may see a patient only for specific acute episodes, general practitioners maintain longitudinal relationships with their patients. They monitor blood pressure readings over years, adjust insulin dosages for diabetic patients in informal settlements like Kigamboni, and provide counseling on lifestyle modifications such as diet and exercise. This continuity of care is essential not just for individual health outcomes but also for reducing the economic burden of disability within</w:t>
      </w:r>
      <w:r>
        <w:t xml:space="preserve"> </w:t>
      </w:r>
      <w:r>
        <w:t xml:space="preserve">Tanzania Dar es Salaam</w:t>
      </w:r>
      <w:r>
        <w:t xml:space="preserve">.</w:t>
      </w:r>
    </w:p>
    <w:bookmarkEnd w:id="22"/>
    <w:bookmarkStart w:id="23" w:name="X89a6612c0cf46637ab027fd01608d542d5f8736"/>
    <w:p>
      <w:pPr>
        <w:pStyle w:val="Heading2"/>
      </w:pPr>
      <w:r>
        <w:t xml:space="preserve">Maternal Health and Child Welfare Advocacy</w:t>
      </w:r>
    </w:p>
    <w:p>
      <w:pPr>
        <w:pStyle w:val="FirstParagraph"/>
      </w:pPr>
      <w:r>
        <w:t xml:space="preserve">In many neighborhoods across</w:t>
      </w:r>
      <w:r>
        <w:t xml:space="preserve"> </w:t>
      </w:r>
      <w:r>
        <w:t xml:space="preserve">Tanzania Dar es Salaam</w:t>
      </w:r>
      <w:r>
        <w:t xml:space="preserve">, access to obstetricians is limited, especially outside of business hours or in remote outskirts. Consequently, the</w:t>
      </w:r>
      <w:r>
        <w:t xml:space="preserve"> </w:t>
      </w:r>
      <w:r>
        <w:t xml:space="preserve">Doctor General Practitioner</w:t>
      </w:r>
      <w:r>
        <w:t xml:space="preserve"> </w:t>
      </w:r>
      <w:r>
        <w:t xml:space="preserve">often assumes responsibility for prenatal care and basic delivery assistance. They screen pregnant women for complications such as preeclampsia, provide immunization schedules according to national guidelines, and offer crucial education on nutrition and hygiene.</w:t>
      </w:r>
    </w:p>
    <w:p>
      <w:pPr>
        <w:pStyle w:val="BodyText"/>
      </w:pPr>
      <w:r>
        <w:t xml:space="preserve">Moreover, they play a pivotal role in community health education. In areas prone to flooding or poor sanitation—common occurrences during the rainy seasons in</w:t>
      </w:r>
      <w:r>
        <w:t xml:space="preserve"> </w:t>
      </w:r>
      <w:r>
        <w:t xml:space="preserve">Tanzania Dar es Salaam</w:t>
      </w:r>
      <w:r>
        <w:t xml:space="preserve">—general practitioners are key educators. They teach communities about cholera prevention, malaria vector control (such as bed net usage), and family planning services, thereby empowering residents to take proactive steps toward healthier lives.</w:t>
      </w:r>
    </w:p>
    <w:bookmarkEnd w:id="23"/>
    <w:bookmarkStart w:id="25" w:name="X60ea955c3512cfc40fb6341b2aabe79a9574097"/>
    <w:p>
      <w:pPr>
        <w:pStyle w:val="Heading2"/>
      </w:pPr>
      <w:r>
        <w:t xml:space="preserve">Economic Implications and Social Stability</w:t>
      </w:r>
    </w:p>
    <w:p>
      <w:pPr>
        <w:pStyle w:val="FirstParagraph"/>
      </w:pPr>
      <w:r>
        <w:t xml:space="preserve">The presence of accessible general practice clinics directly impacts the economic productivity of</w:t>
      </w:r>
      <w:r>
        <w:t xml:space="preserve"> </w:t>
      </w:r>
      <w:r>
        <w:t xml:space="preserve">Tanzania Dar es Salaam</w:t>
      </w:r>
      <w:r>
        <w:t xml:space="preserve">. A healthy workforce is a productive workforce. By providing affordable primary care,</w:t>
      </w:r>
      <w:r>
        <w:t xml:space="preserve"> </w:t>
      </w:r>
      <w:r>
        <w:t xml:space="preserve">Doctor General Practitioner</w:t>
      </w:r>
      <w:r>
        <w:t xml:space="preserve"> </w:t>
      </w:r>
      <w:r>
        <w:t xml:space="preserve">services reduce absenteeism from work caused by minor illnesses that could have been easily treated. Additionally, they mitigate the catastrophic health expenditures that push many families into poverty in developing nations like Tanzania.</w:t>
      </w:r>
    </w:p>
    <w:p>
      <w:pPr>
        <w:pStyle w:val="BodyText"/>
      </w:pPr>
      <w:r>
        <w:t xml:space="preserve">If a patient with chest pain receives prompt evaluation from a general practitioner, they may avoid an emergency room visit costing thousands of dollars. Instead, their condition is managed effectively at home or through referral to appropriate care levels. Thus, the</w:t>
      </w:r>
      <w:r>
        <w:t xml:space="preserve"> </w:t>
      </w:r>
      <w:r>
        <w:t xml:space="preserve">Doctor General Practitioner</w:t>
      </w:r>
      <w:r>
        <w:t xml:space="preserve"> </w:t>
      </w:r>
      <w:r>
        <w:t xml:space="preserve">serves as both healer and economic protector within</w:t>
      </w:r>
      <w:r>
        <w:t xml:space="preserve"> </w:t>
      </w:r>
      <w:r>
        <w:t xml:space="preserve">Tanzania Dar es Salaam</w:t>
      </w:r>
      <w:r>
        <w:t xml:space="preserve">.</w:t>
      </w:r>
    </w:p>
    <w:bookmarkStart w:id="24" w:name="X0499435ecd0872f1f25faabd738dca3b5f3011e"/>
    <w:p>
      <w:pPr>
        <w:pStyle w:val="Heading3"/>
      </w:pPr>
      <w:r>
        <w:t xml:space="preserve">Conclusion: Upholding Health Equity Through Primary Care</w:t>
      </w:r>
    </w:p>
    <w:p>
      <w:pPr>
        <w:pStyle w:val="FirstParagraph"/>
      </w:pPr>
      <w:r>
        <w:t xml:space="preserve">In conclusion, the role of a Doctor General Practitioner in Tanzania Dar es Salaam cannot be overstated. They are the bedrock upon which public health stands. From managing infectious diseases to navigating chronic illness transitions; from safeguarding maternal and child health to advocating for preventive care across diverse socio-economic strata—these doctors serve with dedication amidst the pressures of one of Africa's most vibrant cities.</w:t>
      </w:r>
    </w:p>
    <w:p>
      <w:pPr>
        <w:pStyle w:val="BodyText"/>
      </w:pPr>
      <w:r>
        <w:t xml:space="preserve">As</w:t>
      </w:r>
      <w:r>
        <w:t xml:space="preserve"> </w:t>
      </w:r>
      <w:r>
        <w:t xml:space="preserve">Tanzania Dar es Salaam</w:t>
      </w:r>
      <w:r>
        <w:t xml:space="preserve"> </w:t>
      </w:r>
      <w:r>
        <w:t xml:space="preserve">continues to grow, investing in primary healthcare infrastructure and supporting its general practitioners will be essential for sustainable development. Strengthening the capacity, training, and working conditions of these professionals ensures that every resident—whether residing in upscale Masaki or bustling Kariakoo—has access to quality medical attention when they need it most. For without a strong network of competent</w:t>
      </w:r>
      <w:r>
        <w:t xml:space="preserve"> </w:t>
      </w:r>
      <w:r>
        <w:t xml:space="preserve">Doctor General Practitioner</w:t>
      </w:r>
      <w:r>
        <w:t xml:space="preserve">s serving across</w:t>
      </w:r>
      <w:r>
        <w:t xml:space="preserve"> </w:t>
      </w:r>
      <w:r>
        <w:t xml:space="preserve">Tanzania Dar es Salaam</w:t>
      </w:r>
      <w:r>
        <w:t xml:space="preserve">, the health and well-being of its people remain fragile.</w:t>
      </w:r>
    </w:p>
    <w:p>
      <w:pPr>
        <w:pStyle w:val="BodyText"/>
      </w:pPr>
      <w:r>
        <w:t xml:space="preserve">© 2023 Health &amp; Society Essay Series. All rights reserved.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Tanzania Dar es Salaam</dc:title>
  <dc:creator/>
  <dc:language>en</dc:language>
  <cp:keywords/>
  <dcterms:created xsi:type="dcterms:W3CDTF">2026-07-29T20:29:58Z</dcterms:created>
  <dcterms:modified xsi:type="dcterms:W3CDTF">2026-07-29T20:29:58Z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