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Algeria</w:t>
      </w:r>
      <w:r>
        <w:t xml:space="preserve"> </w:t>
      </w:r>
      <w:r>
        <w:t xml:space="preserve">Algiers:</w:t>
      </w:r>
      <w:r>
        <w:t xml:space="preserve"> </w:t>
      </w:r>
      <w:r>
        <w:t xml:space="preserve">Navigating</w:t>
      </w:r>
      <w:r>
        <w:t xml:space="preserve"> </w:t>
      </w:r>
      <w:r>
        <w:t xml:space="preserve">Transition</w:t>
      </w:r>
      <w:r>
        <w:t xml:space="preserve"> </w:t>
      </w:r>
      <w:r>
        <w:t xml:space="preserve">and</w:t>
      </w:r>
      <w:r>
        <w:t xml:space="preserve"> </w:t>
      </w:r>
      <w:r>
        <w:t xml:space="preserve">Diversification</w:t>
      </w:r>
    </w:p>
    <w:bookmarkStart w:id="28" w:name="X0e312370672ce50f0f7338798bdab071bc9a561"/>
    <w:p>
      <w:pPr>
        <w:pStyle w:val="Heading1"/>
      </w:pPr>
      <w:r>
        <w:t xml:space="preserve">The Role of the Economist in Algeria Algiers: Navigating Transition and Diversification</w:t>
      </w:r>
    </w:p>
    <w:p>
      <w:pPr>
        <w:pStyle w:val="FirstParagraph"/>
      </w:pPr>
      <w:r>
        <w:rPr>
          <w:iCs/>
          <w:i/>
        </w:rPr>
        <w:t xml:space="preserve">A comprehensive analysis of economic strategy, policy formulation, and structural reform within the context of Algeria's capital city.</w:t>
      </w:r>
    </w:p>
    <w:p>
      <w:r>
        <w:pict>
          <v:rect style="width:0;height:1.5pt" o:hralign="center" o:hrstd="t" o:hr="t"/>
        </w:pict>
      </w:r>
    </w:p>
    <w:bookmarkStart w:id="20" w:name="introduction"/>
    <w:p>
      <w:pPr>
        <w:pStyle w:val="Heading2"/>
      </w:pPr>
      <w:r>
        <w:t xml:space="preserve">Introduction</w:t>
      </w:r>
    </w:p>
    <w:p>
      <w:pPr>
        <w:pStyle w:val="FirstParagraph"/>
      </w:pPr>
      <w:r>
        <w:t xml:space="preserve">In the heart of North Africa, where the Mediterranean Sea meets the Atlas Mountains, lies Algeria Algiers. This vibrant capital is not merely a geographical hub but a symbol of national resilience and ambition. At the center of this dynamic landscape stands the economist, an indispensable figure tasked with deciphering complex market signals and guiding policy decisions that shape the nation's future. The role of an economist in Algeria Algiers extends far beyond traditional academic analysis; it involves active participation in national development strategies, fiscal planning, and social welfare optimization. As Algeria navigates the delicate balance between its historical reliance on hydrocarbon exports and the urgent need for economic diversification, economists play a pivotal role in ensuring sustainable growth.</w:t>
      </w:r>
    </w:p>
    <w:bookmarkEnd w:id="20"/>
    <w:bookmarkStart w:id="21" w:name="Xa7b8ea790cf6f901cd14e53ca58d5f535a9b50a"/>
    <w:p>
      <w:pPr>
        <w:pStyle w:val="Heading2"/>
      </w:pPr>
      <w:r>
        <w:t xml:space="preserve">The Historical Context: From Central Planning to Market Integration</w:t>
      </w:r>
    </w:p>
    <w:p>
      <w:pPr>
        <w:pStyle w:val="FirstParagraph"/>
      </w:pPr>
      <w:r>
        <w:t xml:space="preserve">To understand the contemporary relevance of an economist in Algeria Algiers, one must first appreciate the historical trajectory of the country's economy. For decades, Algeria operated under a centralized command economy, heavily influenced by state planning and public sector dominance. The transition toward a more market-oriented system began in earnest during the 1980s and 1990s, driven by necessity due to fluctuations in global oil prices. This period marked the beginning of structural adjustment programs aimed at reducing state intervention, encouraging private investment, and integrating Algeria into the global economy.</w:t>
      </w:r>
    </w:p>
    <w:p>
      <w:pPr>
        <w:pStyle w:val="BodyText"/>
      </w:pPr>
      <w:r>
        <w:t xml:space="preserve">Today, economists in Algeria Algiers are tasked with managing this complex transition. They must address issues such as inflation control, currency stability, and labor market reforms while simultaneously addressing social inequalities that persist despite economic growth. The dual mandate of maintaining macroeconomic stability and promoting inclusive growth requires a nuanced understanding of both local realities and global trends.</w:t>
      </w:r>
    </w:p>
    <w:bookmarkEnd w:id="21"/>
    <w:bookmarkStart w:id="22" w:name="X41eb6cfd32a30726da641ebe52a67308c818ff5"/>
    <w:p>
      <w:pPr>
        <w:pStyle w:val="Heading2"/>
      </w:pPr>
      <w:r>
        <w:t xml:space="preserve">The Hydrocarbon Challenge: Managing Resource Wealth</w:t>
      </w:r>
    </w:p>
    <w:p>
      <w:pPr>
        <w:pStyle w:val="FirstParagraph"/>
      </w:pPr>
      <w:r>
        <w:t xml:space="preserve">A significant portion of Algeria's economy remains tethered to oil and gas revenues, making it vulnerable to external shocks. The economist in Algeria Algiers is therefore confronted with the "resource curse," a phenomenon where abundant natural resources can hinder broader economic development if not managed properly. Strategic planning involving sovereign wealth funds, fiscal rules, and investment in non-hydrocarbon sectors becomes critical.</w:t>
      </w:r>
    </w:p>
    <w:p>
      <w:pPr>
        <w:pStyle w:val="BodyText"/>
      </w:pPr>
      <w:r>
        <w:t xml:space="preserve">Economists advise policymakers on how to allocate surplus revenues from energy exports toward long-term investments in infrastructure, education, and technology. They also help design mechanisms to buffer against volatility in global energy markets. By developing scenario-based models and stress tests, economists provide insights that enable the government to maintain budgetary discipline even during periods of declining commodity prices.</w:t>
      </w:r>
    </w:p>
    <w:bookmarkEnd w:id="22"/>
    <w:bookmarkStart w:id="23" w:name="diversification-as-a-national-imperative"/>
    <w:p>
      <w:pPr>
        <w:pStyle w:val="Heading2"/>
      </w:pPr>
      <w:r>
        <w:t xml:space="preserve">Diversification as a National Imperative</w:t>
      </w:r>
    </w:p>
    <w:p>
      <w:pPr>
        <w:pStyle w:val="FirstParagraph"/>
      </w:pPr>
      <w:r>
        <w:rPr>
          <w:bCs/>
          <w:b/>
        </w:rPr>
        <w:t xml:space="preserve">Key Insight:</w:t>
      </w:r>
      <w:r>
        <w:t xml:space="preserve"> </w:t>
      </w:r>
      <w:r>
        <w:t xml:space="preserve">Diversification is not just an economic option for Algeria Algiers; it is a necessity for long-term sustainability and job creation.</w:t>
      </w:r>
    </w:p>
    <w:p>
      <w:pPr>
        <w:pStyle w:val="BodyText"/>
      </w:pPr>
      <w:r>
        <w:t xml:space="preserve">The push toward economic diversification represents one of the most pressing challenges facing economists in Algeria Algiers. The government has identified several sectors as potential drivers of growth, including agriculture, tourism, renewable energy, and manufacturing. Economists are instrumental in identifying barriers to entry for private enterprises in these sectors and proposing regulatory reforms to stimulate competitiveness.</w:t>
      </w:r>
    </w:p>
    <w:p>
      <w:pPr>
        <w:pStyle w:val="BodyText"/>
      </w:pPr>
      <w:r>
        <w:t xml:space="preserve">In particular, the role of economists extends to fostering an environment conducive to small and medium-sized enterprises (SMEs). SMEs are vital for job creation and innovation but often face bureaucratic hurdles, limited access to finance, and inadequate infrastructure. By designing targeted support programs and advocating for improved business climates, economists help unlock the latent potential of these enterprises.</w:t>
      </w:r>
    </w:p>
    <w:bookmarkEnd w:id="23"/>
    <w:bookmarkStart w:id="24" w:name="the-digital-economy-and-innovation"/>
    <w:p>
      <w:pPr>
        <w:pStyle w:val="Heading2"/>
      </w:pPr>
      <w:r>
        <w:t xml:space="preserve">The Digital Economy and Innovation</w:t>
      </w:r>
    </w:p>
    <w:p>
      <w:pPr>
        <w:pStyle w:val="FirstParagraph"/>
      </w:pPr>
      <w:r>
        <w:t xml:space="preserve">In recent years, Algeria Algiers has witnessed a surge in digital entrepreneurship. The rise of fintech startups, e-commerce platforms, and tech hubs signals a shift toward a knowledge-based economy. Economists are at the forefront of this transformation, analyzing data trends to predict market demands and assess the impact of technological adoption on productivity.</w:t>
      </w:r>
    </w:p>
    <w:p>
      <w:pPr>
        <w:pStyle w:val="BodyText"/>
      </w:pPr>
      <w:r>
        <w:t xml:space="preserve">Furthermore, economists contribute to policy discussions surrounding digital regulation, data privacy, and cybersecurity. As Algeria seeks to position itself as a regional leader in technology services within Africa and the Arab world, ensuring a robust legal framework for digital transactions is paramount. Economists provide evidence-based recommendations that balance innovation with consumer protection.</w:t>
      </w:r>
    </w:p>
    <w:bookmarkEnd w:id="24"/>
    <w:bookmarkStart w:id="25" w:name="X097ce86188c2398e0088732968da49a07fe1217"/>
    <w:p>
      <w:pPr>
        <w:pStyle w:val="Heading2"/>
      </w:pPr>
      <w:r>
        <w:t xml:space="preserve">Social Welfare and Human Capital Development</w:t>
      </w:r>
    </w:p>
    <w:p>
      <w:pPr>
        <w:pStyle w:val="FirstParagraph"/>
      </w:pPr>
      <w:r>
        <w:t xml:space="preserve">Economic growth in Algeria Algiers must be inclusive to ensure social cohesion. Economists focus heavily on human capital development, emphasizing the importance of education and healthcare in enhancing workforce productivity. They evaluate the efficiency of public spending in these sectors and advocate for reforms that improve access to quality services for marginalized populations.</w:t>
      </w:r>
    </w:p>
    <w:p>
      <w:pPr>
        <w:pStyle w:val="BodyText"/>
      </w:pPr>
      <w:r>
        <w:t xml:space="preserve">Additionally, economists play a crucial role in addressing unemployment, particularly among youth. By analyzing labor market dynamics, they propose policies that align educational curricula with industry needs and promote vocational training programs. These efforts are essential for reducing the mismatch between skills supplied by graduates and those demanded by employers.</w:t>
      </w:r>
    </w:p>
    <w:bookmarkEnd w:id="25"/>
    <w:bookmarkStart w:id="26" w:name="X5a9155ef1b07743fbc6b53800fbaf93626d84f8"/>
    <w:p>
      <w:pPr>
        <w:pStyle w:val="Heading2"/>
      </w:pPr>
      <w:r>
        <w:t xml:space="preserve">Challenges and Opportunities for Future Economists</w:t>
      </w:r>
    </w:p>
    <w:p>
      <w:pPr>
        <w:pStyle w:val="FirstParagraph"/>
      </w:pPr>
      <w:r>
        <w:t xml:space="preserve">The path forward presents both challenges and opportunities for economists in Algeria Algiers. Climate change poses a significant threat to agricultural productivity and water resources, necessitating adaptive strategies informed by economic modeling. Moreover, geopolitical tensions in the region require careful diplomatic engagement backed by sound economic diplomacy.</w:t>
      </w:r>
    </w:p>
    <w:p>
      <w:pPr>
        <w:pStyle w:val="BodyText"/>
      </w:pPr>
      <w:r>
        <w:t xml:space="preserve">Despite these hurdles, there is immense potential for impact. With continued reform efforts and increased international cooperation, Algeria Algiers can leverage its strategic location to become a logistics and trade hub connecting Europe with Sub-Saharan Africa. Economists will be key architects of this vision, designing frameworks that facilitate cross-border transactions and enhance regional integration.</w:t>
      </w:r>
    </w:p>
    <w:bookmarkEnd w:id="26"/>
    <w:bookmarkStart w:id="27" w:name="conclusion"/>
    <w:p>
      <w:pPr>
        <w:pStyle w:val="Heading2"/>
      </w:pPr>
      <w:r>
        <w:t xml:space="preserve">Conclusion</w:t>
      </w:r>
    </w:p>
    <w:p>
      <w:pPr>
        <w:pStyle w:val="FirstParagraph"/>
      </w:pPr>
      <w:r>
        <w:t xml:space="preserve">In conclusion, the economist in Algeria Algiers serves as a vital bridge between theoretical knowledge and practical application. Through rigorous analysis, strategic foresight, and policy advocacy, economists contribute to shaping a resilient and diversified economy capable of thriving amidst global uncertainties. As Algeria continues its journey toward modernization, the insights provided by these experts will remain indispensable for achieving sustainable development goals and improving the quality of life for all citizens.</w:t>
      </w:r>
    </w:p>
    <w:p>
      <w:pPr>
        <w:pStyle w:val="BodyText"/>
      </w:pPr>
      <w:r>
        <w:t xml:space="preserve">The story of Algeria Algiers is still being written, with each chapter reflecting decisions made based on careful economic reasoning. The economist's pen is steady, guided by data and driven by hope—a testament to the enduring power of informed decision-making in building a prosperous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Algeria Algiers: Navigating Transition and Diversification</dc:title>
  <dc:creator/>
  <dc:language>en</dc:language>
  <cp:keywords/>
  <dcterms:created xsi:type="dcterms:W3CDTF">2026-07-29T08:19:50Z</dcterms:created>
  <dcterms:modified xsi:type="dcterms:W3CDTF">2026-07-29T08:19:50Z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