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Bangladesh,</w:t>
      </w:r>
      <w:r>
        <w:t xml:space="preserve"> </w:t>
      </w:r>
      <w:r>
        <w:t xml:space="preserve">Dhaka</w:t>
      </w:r>
    </w:p>
    <w:bookmarkStart w:id="26" w:name="X8174191c263e2c0170b0ff40894513a6afeacb1"/>
    <w:p>
      <w:pPr>
        <w:pStyle w:val="Heading1"/>
      </w:pPr>
      <w:r>
        <w:t xml:space="preserve">The Crucial Role of Economists in Shaping the Future of Bangladesh, Dhaka</w:t>
      </w:r>
    </w:p>
    <w:p>
      <w:pPr>
        <w:pStyle w:val="FirstParagraph"/>
      </w:pPr>
      <w:r>
        <w:t xml:space="preserve">In the grand tapestry of global development, few narratives are as compelling or as critical as that of</w:t>
      </w:r>
      <w:r>
        <w:t xml:space="preserve"> </w:t>
      </w:r>
      <w:r>
        <w:rPr>
          <w:bCs/>
          <w:b/>
        </w:rPr>
        <w:t xml:space="preserve">Bangladesh</w:t>
      </w:r>
      <w:r>
        <w:t xml:space="preserve">. Rising from the ashes of a devastating liberation war in 1971 to becoming one of the world’s most resilient emerging economies today, this nation has defied numerous odds. At the heart of this transformation lies a specific intellectual force: the</w:t>
      </w:r>
      <w:r>
        <w:t xml:space="preserve"> </w:t>
      </w:r>
      <w:r>
        <w:rPr>
          <w:bCs/>
          <w:b/>
        </w:rPr>
        <w:t xml:space="preserve">Economist</w:t>
      </w:r>
      <w:r>
        <w:t xml:space="preserve">. This essay explores how economists, through rigorous analysis and policy formulation, have steered</w:t>
      </w:r>
      <w:r>
        <w:t xml:space="preserve"> </w:t>
      </w:r>
      <w:r>
        <w:rPr>
          <w:bCs/>
          <w:b/>
        </w:rPr>
        <w:t xml:space="preserve">Bangladesh</w:t>
      </w:r>
      <w:r>
        <w:t xml:space="preserve">, with its bustling capital</w:t>
      </w:r>
      <w:r>
        <w:t xml:space="preserve"> </w:t>
      </w:r>
      <w:r>
        <w:rPr>
          <w:bCs/>
          <w:b/>
        </w:rPr>
        <w:t xml:space="preserve">Dhaka</w:t>
      </w:r>
      <w:r>
        <w:t xml:space="preserve">, toward sustainable growth. As we look to the future, understanding the symbiotic relationship between economic theory and urban reality in</w:t>
      </w:r>
      <w:r>
        <w:t xml:space="preserve"> </w:t>
      </w:r>
      <w:r>
        <w:rPr>
          <w:iCs/>
          <w:i/>
        </w:rPr>
        <w:t xml:space="preserve">Dhaka</w:t>
      </w:r>
      <w:r>
        <w:t xml:space="preserve"> </w:t>
      </w:r>
      <w:r>
        <w:t xml:space="preserve">is essential for appreciating the broader trajectory of the nation.</w:t>
      </w:r>
    </w:p>
    <w:bookmarkStart w:id="20" w:name="X56fce6f54ef600e6bda53ee98db792118194b20"/>
    <w:p>
      <w:pPr>
        <w:pStyle w:val="Heading2"/>
      </w:pPr>
      <w:r>
        <w:t xml:space="preserve">The Historical Context: From Agrarian Roots to Industrial Hub</w:t>
      </w:r>
    </w:p>
    <w:p>
      <w:pPr>
        <w:pStyle w:val="FirstParagraph"/>
      </w:pPr>
      <w:r>
        <w:t xml:space="preserve">To understand why an</w:t>
      </w:r>
      <w:r>
        <w:t xml:space="preserve"> </w:t>
      </w:r>
      <w:r>
        <w:rPr>
          <w:bCs/>
          <w:b/>
        </w:rPr>
        <w:t xml:space="preserve">Economist</w:t>
      </w:r>
      <w:r>
        <w:t xml:space="preserve">'s role is paramount in</w:t>
      </w:r>
      <w:r>
        <w:t xml:space="preserve"> </w:t>
      </w:r>
      <w:r>
        <w:rPr>
          <w:bCs/>
          <w:b/>
        </w:rPr>
        <w:t xml:space="preserve">Bangladesh Dhaka</w:t>
      </w:r>
      <w:r>
        <w:t xml:space="preserve">, one must first appreciate the historical context. For decades,</w:t>
      </w:r>
      <w:r>
        <w:t xml:space="preserve"> </w:t>
      </w:r>
      <w:r>
        <w:rPr>
          <w:iCs/>
          <w:i/>
        </w:rPr>
        <w:t xml:space="preserve">Bangladesh Dhaka</w:t>
      </w:r>
      <w:r>
        <w:t xml:space="preserve"> </w:t>
      </w:r>
      <w:r>
        <w:t xml:space="preserve">was primarily a gateway for raw materials, particularly jute and cotton, destined for colonial markets. It was an</w:t>
      </w:r>
      <w:r>
        <w:t xml:space="preserve"> </w:t>
      </w:r>
      <w:r>
        <w:rPr>
          <w:bCs/>
          <w:b/>
        </w:rPr>
        <w:t xml:space="preserve">Economist</w:t>
      </w:r>
      <w:r>
        <w:t xml:space="preserve">'s vision that recognized the potential within these resources but also foresaw the need for industrialization to add value locally. Following independence, early economists in</w:t>
      </w:r>
      <w:r>
        <w:t xml:space="preserve"> </w:t>
      </w:r>
      <w:r>
        <w:rPr>
          <w:iCs/>
          <w:i/>
        </w:rPr>
        <w:t xml:space="preserve">Dhaka</w:t>
      </w:r>
      <w:r>
        <w:t xml:space="preserve"> </w:t>
      </w:r>
      <w:r>
        <w:t xml:space="preserve">focused on stabilizing a war-torn economy. They navigated hyperinflation and food shortages by implementing strategic import-substitution policies.</w:t>
      </w:r>
    </w:p>
    <w:p>
      <w:pPr>
        <w:pStyle w:val="BodyText"/>
      </w:pPr>
      <w:r>
        <w:t xml:space="preserve">The transition from an agrarian society to a manufacturing powerhouse was not accidental; it was calculated by experts who understood the comparative advantages of</w:t>
      </w:r>
      <w:r>
        <w:t xml:space="preserve"> </w:t>
      </w:r>
      <w:r>
        <w:rPr>
          <w:bCs/>
          <w:b/>
        </w:rPr>
        <w:t xml:space="preserve">Bangladesh</w:t>
      </w:r>
      <w:r>
        <w:t xml:space="preserve">. The rise of the Ready-Made Garment (RMG) sector, centered largely in and around</w:t>
      </w:r>
      <w:r>
        <w:t xml:space="preserve"> </w:t>
      </w:r>
      <w:r>
        <w:rPr>
          <w:iCs/>
          <w:i/>
        </w:rPr>
        <w:t xml:space="preserve">Dhaka</w:t>
      </w:r>
      <w:r>
        <w:t xml:space="preserve">, stands as a testament to this economic planning. Economists analyzed global supply chains and advised on labor regulations that, despite their complexities, allowed</w:t>
      </w:r>
      <w:r>
        <w:t xml:space="preserve"> </w:t>
      </w:r>
      <w:r>
        <w:rPr>
          <w:iCs/>
          <w:i/>
        </w:rPr>
        <w:t xml:space="preserve">Dhaka</w:t>
      </w:r>
      <w:r>
        <w:t xml:space="preserve"> </w:t>
      </w:r>
      <w:r>
        <w:t xml:space="preserve">to become the second-largest apparel exporter globally. This shift was not merely about production; it was about integrating</w:t>
      </w:r>
      <w:r>
        <w:t xml:space="preserve"> </w:t>
      </w:r>
      <w:r>
        <w:rPr>
          <w:bCs/>
          <w:b/>
        </w:rPr>
        <w:t xml:space="preserve">Bangladesh Dhaka</w:t>
      </w:r>
      <w:r>
        <w:t xml:space="preserve"> </w:t>
      </w:r>
      <w:r>
        <w:t xml:space="preserve">into the global marketplace through informed economic strategies.</w:t>
      </w:r>
    </w:p>
    <w:bookmarkEnd w:id="20"/>
    <w:bookmarkStart w:id="21" w:name="X19cf7dee4cc3fd9c3b77643184cec64403a7592"/>
    <w:p>
      <w:pPr>
        <w:pStyle w:val="Heading2"/>
      </w:pPr>
      <w:r>
        <w:t xml:space="preserve">The Urban Challenge: Managing Growth in Dhaka</w:t>
      </w:r>
    </w:p>
    <w:p>
      <w:pPr>
        <w:pStyle w:val="FirstParagraph"/>
      </w:pPr>
      <w:r>
        <w:rPr>
          <w:iCs/>
          <w:i/>
        </w:rPr>
        <w:t xml:space="preserve">Dhaka</w:t>
      </w:r>
      <w:r>
        <w:t xml:space="preserve"> </w:t>
      </w:r>
      <w:r>
        <w:t xml:space="preserve">is often cited as one of the most densely populated and rapidly growing cities in the world. This rapid urbanization presents a unique set of challenges that require sophisticated economic solutions. An</w:t>
      </w:r>
      <w:r>
        <w:t xml:space="preserve"> </w:t>
      </w:r>
      <w:r>
        <w:rPr>
          <w:bCs/>
          <w:b/>
        </w:rPr>
        <w:t xml:space="preserve">Economist</w:t>
      </w:r>
      <w:r>
        <w:t xml:space="preserve"> </w:t>
      </w:r>
      <w:r>
        <w:t xml:space="preserve">looking at</w:t>
      </w:r>
    </w:p>
    <w:p>
      <w:pPr>
        <w:pStyle w:val="BodyText"/>
      </w:pPr>
      <w:r>
        <w:t xml:space="preserve">Dhaka today sees not just congestion and pollution, but immense human capital accumulation. The city acts as a magnet for rural migrants seeking better livelihoods, creating a dynamic yet strained labor market.</w:t>
      </w:r>
    </w:p>
    <w:p>
      <w:pPr>
        <w:pStyle w:val="BodyText"/>
      </w:pPr>
      <w:r>
        <w:t xml:space="preserve">Economists play a pivotal role in designing policies that balance this influx. They advocate for infrastructure investment, arguing that without improved public transport and housing markets, the economic productivity of</w:t>
      </w:r>
      <w:r>
        <w:t xml:space="preserve"> </w:t>
      </w:r>
      <w:r>
        <w:rPr>
          <w:iCs/>
          <w:i/>
        </w:rPr>
        <w:t xml:space="preserve">Dhaka</w:t>
      </w:r>
      <w:r>
        <w:t xml:space="preserve"> </w:t>
      </w:r>
      <w:r>
        <w:t xml:space="preserve">will be stifled by inefficiencies. The concept of "agglomeration economies" is central here: the idea that businesses thrive when clustered together. However, an</w:t>
      </w:r>
      <w:r>
        <w:t xml:space="preserve"> </w:t>
      </w:r>
      <w:r>
        <w:rPr>
          <w:bCs/>
          <w:b/>
        </w:rPr>
        <w:t xml:space="preserve">Economist</w:t>
      </w:r>
      <w:r>
        <w:t xml:space="preserve"> </w:t>
      </w:r>
      <w:r>
        <w:t xml:space="preserve">in</w:t>
      </w:r>
    </w:p>
    <w:p>
      <w:pPr>
        <w:pStyle w:val="BodyText"/>
      </w:pPr>
      <w:r>
        <w:t xml:space="preserve">Bangladesh Dhaka must also address the negative externalities of this clustering, such as traffic congestion and environmental degradation.</w:t>
      </w:r>
    </w:p>
    <w:p>
      <w:pPr>
        <w:pStyle w:val="BodyText"/>
      </w:pPr>
      <w:r>
        <w:t xml:space="preserve">Policies regarding land use zoning in</w:t>
      </w:r>
      <w:r>
        <w:t xml:space="preserve"> </w:t>
      </w:r>
      <w:r>
        <w:rPr>
          <w:iCs/>
          <w:i/>
        </w:rPr>
        <w:t xml:space="preserve">Dhaka</w:t>
      </w:r>
      <w:r>
        <w:t xml:space="preserve"> </w:t>
      </w:r>
      <w:r>
        <w:t xml:space="preserve">are deeply rooted in economic theory. Economists analyze the cost-benefit ratios of expanding metro rail lines versus widening roads. They model the impact of digital infrastructure investments on reducing transaction costs for businesses operating in</w:t>
      </w:r>
      <w:r>
        <w:t xml:space="preserve"> </w:t>
      </w:r>
      <w:r>
        <w:rPr>
          <w:iCs/>
          <w:i/>
        </w:rPr>
        <w:t xml:space="preserve">Dhaka</w:t>
      </w:r>
      <w:r>
        <w:t xml:space="preserve">. Without these expert analyses, urban planning would remain guesswork, leading to wasted resources and continued inefficiency in one of Asia's most vibrant economic engines.</w:t>
      </w:r>
    </w:p>
    <w:bookmarkEnd w:id="21"/>
    <w:bookmarkStart w:id="22" w:name="X151ac78d6cd8469a285210fd900fe601b254dc9"/>
    <w:p>
      <w:pPr>
        <w:pStyle w:val="Heading2"/>
      </w:pPr>
      <w:r>
        <w:t xml:space="preserve">Macroeconomic Stability and Global Integration</w:t>
      </w:r>
    </w:p>
    <w:p>
      <w:pPr>
        <w:pStyle w:val="FirstParagraph"/>
      </w:pPr>
      <w:r>
        <w:t xml:space="preserve">Beyond the city limits, the macroeconomic health of</w:t>
      </w:r>
      <w:r>
        <w:t xml:space="preserve"> </w:t>
      </w:r>
      <w:r>
        <w:rPr>
          <w:bCs/>
          <w:b/>
        </w:rPr>
        <w:t xml:space="preserve">Bangladesh Dhaka</w:t>
      </w:r>
      <w:r>
        <w:t xml:space="preserve">'s national economy is heavily influenced by global trends. Economists act as navigators in these turbulent waters. When oil prices spike or global supply chains are disrupted, an</w:t>
      </w:r>
      <w:r>
        <w:t xml:space="preserve"> </w:t>
      </w:r>
      <w:r>
        <w:rPr>
          <w:bCs/>
          <w:b/>
        </w:rPr>
        <w:t xml:space="preserve">Economist</w:t>
      </w:r>
      <w:r>
        <w:t xml:space="preserve"> </w:t>
      </w:r>
      <w:r>
        <w:t xml:space="preserve">in</w:t>
      </w:r>
    </w:p>
    <w:p>
      <w:pPr>
        <w:pStyle w:val="BodyText"/>
      </w:pPr>
      <w:r>
        <w:t xml:space="preserve">Dhaka must quickly assess the impact on inflation and foreign exchange reserves.</w:t>
      </w:r>
    </w:p>
    <w:p>
      <w:pPr>
        <w:pStyle w:val="BodyText"/>
      </w:pPr>
      <w:r>
        <w:t xml:space="preserve">The recent push for digitalization and fintech adoption is another area where economists have been instrumental. By understanding the liquidity preferences of consumers in</w:t>
      </w:r>
      <w:r>
        <w:t xml:space="preserve"> </w:t>
      </w:r>
      <w:r>
        <w:rPr>
          <w:iCs/>
          <w:i/>
        </w:rPr>
        <w:t xml:space="preserve">Dhaka</w:t>
      </w:r>
      <w:r>
        <w:t xml:space="preserve">, policymakers have encouraged mobile financial services (MFS). This has democratized access to banking for millions who previously lacked formal accounts, thereby broadening the tax base and increasing savings rates. An</w:t>
      </w:r>
      <w:r>
        <w:t xml:space="preserve"> </w:t>
      </w:r>
      <w:r>
        <w:rPr>
          <w:bCs/>
          <w:b/>
        </w:rPr>
        <w:t xml:space="preserve">Economist</w:t>
      </w:r>
      <w:r>
        <w:t xml:space="preserve"> </w:t>
      </w:r>
      <w:r>
        <w:t xml:space="preserve">recognizes that financial inclusion is not just a social good but an economic imperative that drives growth in</w:t>
      </w:r>
      <w:r>
        <w:t xml:space="preserve"> </w:t>
      </w:r>
      <w:r>
        <w:rPr>
          <w:bCs/>
          <w:b/>
        </w:rPr>
        <w:t xml:space="preserve">Bangladesh Dhaka</w:t>
      </w:r>
      <w:r>
        <w:t xml:space="preserve">.</w:t>
      </w:r>
    </w:p>
    <w:p>
      <w:pPr>
        <w:pStyle w:val="BodyText"/>
      </w:pPr>
      <w:r>
        <w:t xml:space="preserve">Furthermore, as</w:t>
      </w:r>
      <w:r>
        <w:t xml:space="preserve"> </w:t>
      </w:r>
      <w:r>
        <w:rPr>
          <w:iCs/>
          <w:i/>
        </w:rPr>
        <w:t xml:space="preserve">Bangladesh Dhaka</w:t>
      </w:r>
      <w:r>
        <w:t xml:space="preserve"> </w:t>
      </w:r>
      <w:r>
        <w:t xml:space="preserve">aims to graduate from Least Developed Country (LDC) status by 2026, economists are critical in preparing the nation for increased competition. They analyze tariff structures and trade agreements to ensure that local industries remain competitive while attracting foreign direct investment (FDI). The strategic location of</w:t>
      </w:r>
      <w:r>
        <w:t xml:space="preserve"> </w:t>
      </w:r>
      <w:r>
        <w:rPr>
          <w:iCs/>
          <w:i/>
        </w:rPr>
        <w:t xml:space="preserve">Dhaka</w:t>
      </w:r>
      <w:r>
        <w:t xml:space="preserve"> </w:t>
      </w:r>
      <w:r>
        <w:t xml:space="preserve">near major Asian markets offers a geographic advantage, but realizing this potential requires nuanced economic diplomacy and policy formulation.</w:t>
      </w:r>
    </w:p>
    <w:bookmarkEnd w:id="22"/>
    <w:bookmarkStart w:id="23" w:name="the-human-capital-perspective"/>
    <w:p>
      <w:pPr>
        <w:pStyle w:val="Heading2"/>
      </w:pPr>
      <w:r>
        <w:t xml:space="preserve">The Human Capital Perspective</w:t>
      </w:r>
    </w:p>
    <w:p>
      <w:pPr>
        <w:pStyle w:val="FirstParagraph"/>
      </w:pPr>
      <w:r>
        <w:t xml:space="preserve">Economics is not merely about numbers; it is about people. In</w:t>
      </w:r>
      <w:r>
        <w:t xml:space="preserve"> </w:t>
      </w:r>
      <w:r>
        <w:rPr>
          <w:bCs/>
          <w:b/>
        </w:rPr>
        <w:t xml:space="preserve">Bangladesh Dhaka</w:t>
      </w:r>
      <w:r>
        <w:t xml:space="preserve">, the demographic dividend represents a significant opportunity. Economists emphasize that for this youth bulge to translate into economic growth, investment in human capital—education and healthcare—is non-negotiable.</w:t>
      </w:r>
    </w:p>
    <w:p>
      <w:pPr>
        <w:pStyle w:val="BodyText"/>
      </w:pPr>
      <w:r>
        <w:t xml:space="preserve">An</w:t>
      </w:r>
      <w:r>
        <w:t xml:space="preserve"> </w:t>
      </w:r>
      <w:r>
        <w:rPr>
          <w:bCs/>
          <w:b/>
        </w:rPr>
        <w:t xml:space="preserve">Economist</w:t>
      </w:r>
      <w:r>
        <w:t xml:space="preserve"> </w:t>
      </w:r>
      <w:r>
        <w:t xml:space="preserve">evaluates the return on investment for vocational training centers and technical universities in</w:t>
      </w:r>
      <w:r>
        <w:t xml:space="preserve"> </w:t>
      </w:r>
      <w:r>
        <w:rPr>
          <w:iCs/>
          <w:i/>
        </w:rPr>
        <w:t xml:space="preserve">Dhaka</w:t>
      </w:r>
      <w:r>
        <w:t xml:space="preserve">. They argue that a skilled workforce attracts higher-value industries, moving</w:t>
      </w:r>
      <w:r>
        <w:t xml:space="preserve"> </w:t>
      </w:r>
      <w:r>
        <w:rPr>
          <w:bCs/>
          <w:b/>
        </w:rPr>
        <w:t xml:space="preserve">Bangladesh Dhaka</w:t>
      </w:r>
      <w:r>
        <w:t xml:space="preserve"> </w:t>
      </w:r>
      <w:r>
        <w:t xml:space="preserve">up the value chain from basic garment assembly to textile innovation and design. Without this focus on quality labor, the city risks remaining trapped in low-productivity sectors.</w:t>
      </w:r>
    </w:p>
    <w:p>
      <w:pPr>
        <w:pStyle w:val="BodyText"/>
      </w:pPr>
      <w:r>
        <w:t xml:space="preserve">Moreover, gender economics has gained prominence in recent years. Economists have highlighted the disproportionate contribution of women in Bangladesh's export sector, particularly in</w:t>
      </w:r>
      <w:r>
        <w:t xml:space="preserve"> </w:t>
      </w:r>
      <w:r>
        <w:rPr>
          <w:iCs/>
          <w:i/>
        </w:rPr>
        <w:t xml:space="preserve">Dhaka</w:t>
      </w:r>
      <w:r>
        <w:t xml:space="preserve">'s industrial zones. Policies promoting female workforce participation are not only equitable but also economically efficient, expanding the labor pool and boosting household incomes.</w:t>
      </w:r>
    </w:p>
    <w:bookmarkEnd w:id="23"/>
    <w:bookmarkStart w:id="24" w:name="X2cf075d42bccab354ab37133c11132b9ab21199"/>
    <w:p>
      <w:pPr>
        <w:pStyle w:val="Heading2"/>
      </w:pPr>
      <w:r>
        <w:t xml:space="preserve">Looking Ahead: Sustainability and Resilience</w:t>
      </w:r>
    </w:p>
    <w:p>
      <w:pPr>
        <w:pStyle w:val="FirstParagraph"/>
      </w:pPr>
      <w:r>
        <w:t xml:space="preserve">The future of</w:t>
      </w:r>
      <w:r>
        <w:t xml:space="preserve"> </w:t>
      </w:r>
      <w:r>
        <w:rPr>
          <w:bCs/>
          <w:b/>
        </w:rPr>
        <w:t xml:space="preserve">Bangladesh Dhaka</w:t>
      </w:r>
      <w:r>
        <w:t xml:space="preserve"> </w:t>
      </w:r>
      <w:r>
        <w:t xml:space="preserve">hinges on sustainability. Climate change poses an existential threat to this coastal nation. Economists are at the forefront of developing green finance mechanisms and carbon pricing strategies specific to the context of</w:t>
      </w:r>
      <w:r>
        <w:t xml:space="preserve"> </w:t>
      </w:r>
      <w:r>
        <w:rPr>
          <w:iCs/>
          <w:i/>
        </w:rPr>
        <w:t xml:space="preserve">Dhaka</w:t>
      </w:r>
      <w:r>
        <w:t xml:space="preserve">. They model the long-term costs of climate adaptation versus mitigation, ensuring that economic growth does not come at the expense of environmental collapse.</w:t>
      </w:r>
    </w:p>
    <w:p>
      <w:pPr>
        <w:pStyle w:val="BodyText"/>
      </w:pPr>
      <w:r>
        <w:t xml:space="preserve">An</w:t>
      </w:r>
      <w:r>
        <w:t xml:space="preserve"> </w:t>
      </w:r>
      <w:r>
        <w:rPr>
          <w:bCs/>
          <w:b/>
        </w:rPr>
        <w:t xml:space="preserve">Economist</w:t>
      </w:r>
      <w:r>
        <w:t xml:space="preserve"> </w:t>
      </w:r>
      <w:r>
        <w:t xml:space="preserve">in</w:t>
      </w:r>
    </w:p>
    <w:p>
      <w:pPr>
        <w:pStyle w:val="BodyText"/>
      </w:pPr>
      <w:r>
        <w:t xml:space="preserve">Bangladesh Dhaka must advocate for renewable energy investments, analyzing the feasibility of solar power integration into urban grids. They also assess the economic impact of disaster risk reduction strategies, ensuring that infrastructure in</w:t>
      </w:r>
      <w:r>
        <w:t xml:space="preserve"> </w:t>
      </w:r>
      <w:r>
        <w:rPr>
          <w:iCs/>
          <w:i/>
        </w:rPr>
        <w:t xml:space="preserve">Dhaka</w:t>
      </w:r>
      <w:r>
        <w:t xml:space="preserve"> </w:t>
      </w:r>
      <w:r>
        <w:t xml:space="preserve">is resilient to floods and cyclones.</w:t>
      </w:r>
    </w:p>
    <w:bookmarkEnd w:id="24"/>
    <w:bookmarkStart w:id="25" w:name="conclusion"/>
    <w:p>
      <w:pPr>
        <w:pStyle w:val="Heading2"/>
      </w:pPr>
      <w:r>
        <w:t xml:space="preserve">Conclusion</w:t>
      </w:r>
    </w:p>
    <w:p>
      <w:pPr>
        <w:pStyle w:val="FirstParagraph"/>
      </w:pPr>
      <w:r>
        <w:t xml:space="preserve">In conclusion, the story of</w:t>
      </w:r>
      <w:r>
        <w:t xml:space="preserve"> </w:t>
      </w:r>
      <w:r>
        <w:rPr>
          <w:bCs/>
          <w:b/>
        </w:rPr>
        <w:t xml:space="preserve">Bangladesh Dhaka</w:t>
      </w:r>
      <w:r>
        <w:t xml:space="preserve">'s rise is inextricably linked to the work of dedicated</w:t>
      </w:r>
    </w:p>
    <w:p>
      <w:pPr>
        <w:pStyle w:val="BodyText"/>
      </w:pPr>
      <w:r>
        <w:t xml:space="preserve">Economist professionals. From stabilizing a post-war economy to managing urban density, from integrating into global trade networks to preparing for a green future, economists provide the roadmap for development. Their insights ensure that growth in</w:t>
      </w:r>
      <w:r>
        <w:t xml:space="preserve"> </w:t>
      </w:r>
      <w:r>
        <w:rPr>
          <w:iCs/>
          <w:i/>
        </w:rPr>
        <w:t xml:space="preserve">Dhaka</w:t>
      </w:r>
      <w:r>
        <w:t xml:space="preserve"> </w:t>
      </w:r>
      <w:r>
        <w:t xml:space="preserve">is not just rapid but also inclusive and sustainable.</w:t>
      </w:r>
    </w:p>
    <w:p>
      <w:pPr>
        <w:pStyle w:val="BodyText"/>
      </w:pPr>
      <w:r>
        <w:t xml:space="preserve">As</w:t>
      </w:r>
    </w:p>
    <w:p>
      <w:pPr>
        <w:pStyle w:val="BodyText"/>
      </w:pPr>
      <w:r>
        <w:t xml:space="preserve">Bangladesh Dhaka continues its journey toward becoming a developed nation, the role of the economist will only become more critical. They serve as the bridge between abstract theory and tangible reality, ensuring that every policy decision contributes to the prosperity of millions. For students, policymakers, and citizens alike in</w:t>
      </w:r>
      <w:r>
        <w:t xml:space="preserve"> </w:t>
      </w:r>
      <w:r>
        <w:rPr>
          <w:bCs/>
          <w:b/>
        </w:rPr>
        <w:t xml:space="preserve">Bangladesh Dhaka</w:t>
      </w:r>
      <w:r>
        <w:t xml:space="preserve">, understanding economics is not just an academic exercise; it is a civic duty essential for navigating the complexities of modern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Economists in Shaping the Future of Bangladesh, Dhaka</dc:title>
  <dc:creator/>
  <cp:keywords/>
  <dcterms:created xsi:type="dcterms:W3CDTF">2026-07-29T22:32:56Z</dcterms:created>
  <dcterms:modified xsi:type="dcterms:W3CDTF">2026-07-29T22:32:56Z</dcterms:modified>
</cp:coreProperties>
</file>

<file path=docProps/custom.xml><?xml version="1.0" encoding="utf-8"?>
<Properties xmlns="http://schemas.openxmlformats.org/officeDocument/2006/custom-properties" xmlns:vt="http://schemas.openxmlformats.org/officeDocument/2006/docPropsVTypes"/>
</file>