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Critical</w:t>
      </w:r>
      <w:r>
        <w:t xml:space="preserve"> </w:t>
      </w:r>
      <w:r>
        <w:t xml:space="preserve">Lens</w:t>
      </w:r>
      <w:r>
        <w:t xml:space="preserve"> </w:t>
      </w:r>
      <w:r>
        <w:t xml:space="preserve">on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3" w:name="Xffb74363d6d64e883cef9a69b41ee4b8e0be18b"/>
    <w:p>
      <w:pPr>
        <w:pStyle w:val="Heading1"/>
      </w:pPr>
      <w:r>
        <w:t xml:space="preserve">The Economist: A Critical Lens on the Economic Landscape of India New Delhi</w:t>
      </w:r>
    </w:p>
    <w:p>
      <w:pPr>
        <w:pStyle w:val="FirstParagraph"/>
      </w:pPr>
      <w:r>
        <w:t xml:space="preserve">The</w:t>
      </w:r>
      <w:r>
        <w:t xml:space="preserve"> </w:t>
      </w:r>
      <w:r>
        <w:rPr>
          <w:bCs/>
          <w:b/>
        </w:rPr>
        <w:t xml:space="preserve">Economist</w:t>
      </w:r>
      <w:r>
        <w:t xml:space="preserve"> </w:t>
      </w:r>
      <w:r>
        <w:t xml:space="preserve">document is a comprehensive analysis of the economic dynamics within</w:t>
      </w:r>
      <w:r>
        <w:t xml:space="preserve"> </w:t>
      </w:r>
      <w:r>
        <w:rPr>
          <w:bCs/>
          <w:b/>
        </w:rPr>
        <w:t xml:space="preserve">India New Delhi</w:t>
      </w:r>
      <w:r>
        <w:t xml:space="preserve">, examining how this global metropolis serves as both an engine of growth and a laboratory for policy experimentation. As one of the most significant cities in South Asia,</w:t>
      </w:r>
      <w:r>
        <w:t xml:space="preserve"> </w:t>
      </w:r>
      <w:r>
        <w:rPr>
          <w:bCs/>
          <w:b/>
        </w:rPr>
        <w:t xml:space="preserve">India New Delhi</w:t>
      </w:r>
      <w:r>
        <w:t xml:space="preserve"> </w:t>
      </w:r>
      <w:r>
        <w:t xml:space="preserve">represents more than just administrative power; it embodies complex interactions between tradition and modernity, local enterprise and global capital. This essay seeks to explore the multifaceted role of economic thought in shaping the destiny of this bustling capital, highlighting its unique challenges and opportunities. The narrative unfolds by examining historical contexts current trends future projections all through the lens of economic theory applied to real world scenarios within</w:t>
      </w:r>
      <w:r>
        <w:t xml:space="preserve"> </w:t>
      </w:r>
      <w:r>
        <w:rPr>
          <w:bCs/>
          <w:b/>
        </w:rPr>
        <w:t xml:space="preserve">India New Delhi</w:t>
      </w:r>
      <w:r>
        <w:t xml:space="preserve">. Understanding these dynamics is crucial for policymakers investors and citizens alike who are invested in sustainable development and inclusive growth within this vibrant urban center.</w:t>
      </w:r>
    </w:p>
    <w:bookmarkStart w:id="20" w:name="Xeed24f913d1415a95a7ad476cf5c1aea3c4f51d"/>
    <w:p>
      <w:pPr>
        <w:pStyle w:val="Heading2"/>
      </w:pPr>
      <w:r>
        <w:t xml:space="preserve">The Historical Roots of Economic Thought in India New Delhi</w:t>
      </w:r>
    </w:p>
    <w:p>
      <w:pPr>
        <w:pStyle w:val="FirstParagraph"/>
      </w:pPr>
      <w:r>
        <w:t xml:space="preserve">To fully appreciate the current economic trajectory of</w:t>
      </w:r>
      <w:r>
        <w:t xml:space="preserve"> </w:t>
      </w:r>
      <w:r>
        <w:rPr>
          <w:bCs/>
          <w:b/>
        </w:rPr>
        <w:t xml:space="preserve">India New Delhi</w:t>
      </w:r>
      <w:r>
        <w:t xml:space="preserve">, one must delve into its historical foundations. Post-independence,</w:t>
      </w:r>
      <w:r>
        <w:t xml:space="preserve"> </w:t>
      </w:r>
      <w:r>
        <w:rPr>
          <w:bCs/>
          <w:b/>
        </w:rPr>
        <w:t xml:space="preserve">India New Delhi</w:t>
      </w:r>
      <w:r>
        <w:t xml:space="preserve">, as the capital of a newly sovereign nation, became the focal point for state-led industrialization policies. The mixed economy model adopted during this era prioritized self-reliance and public sector dominance, influencing infrastructure development and urban planning across the region. These early decisions laid the groundwork for modern</w:t>
      </w:r>
      <w:r>
        <w:t xml:space="preserve"> </w:t>
      </w:r>
      <w:r>
        <w:rPr>
          <w:bCs/>
          <w:b/>
        </w:rPr>
        <w:t xml:space="preserve">India New Delhi</w:t>
      </w:r>
      <w:r>
        <w:t xml:space="preserve">, creating institutions that still play pivotal roles today while also leaving behind structural rigidities that subsequent reforms have struggled to address.</w:t>
      </w:r>
    </w:p>
    <w:p>
      <w:pPr>
        <w:pStyle w:val="BodyText"/>
      </w:pPr>
      <w:r>
        <w:t xml:space="preserve">The transition from a command-oriented economy to a more market-driven system began in earnest with the liberalization reforms of 1991. This paradigm shift had profound implications for</w:t>
      </w:r>
      <w:r>
        <w:t xml:space="preserve"> </w:t>
      </w:r>
      <w:r>
        <w:rPr>
          <w:bCs/>
          <w:b/>
        </w:rPr>
        <w:t xml:space="preserve">India New Delhi</w:t>
      </w:r>
      <w:r>
        <w:t xml:space="preserve">, transforming it into a hub for services IT and financial industries. The influx of foreign direct investment (FDI) reshaped the cityscape, leading to rapid urban expansion and the rise of affluent neighborhoods alongside persistent poverty pockets. For students studying economics or professionals analyzing global markets, understanding this transformation provides valuable insights into how policy changes can dramatically alter economic outcomes in specific regions like</w:t>
      </w:r>
      <w:r>
        <w:t xml:space="preserve"> </w:t>
      </w:r>
      <w:r>
        <w:rPr>
          <w:bCs/>
          <w:b/>
        </w:rPr>
        <w:t xml:space="preserve">India New Delhi</w:t>
      </w:r>
      <w:r>
        <w:t xml:space="preserve">.</w:t>
      </w:r>
    </w:p>
    <w:bookmarkEnd w:id="20"/>
    <w:bookmarkStart w:id="21" w:name="Xc9e024d12ba0c587ac3a817f852f40c5b051351"/>
    <w:p>
      <w:pPr>
        <w:pStyle w:val="Heading2"/>
      </w:pPr>
      <w:r>
        <w:t xml:space="preserve">Current Economic Dynamics and Challenges in India New Delhi</w:t>
      </w:r>
    </w:p>
    <w:p>
      <w:pPr>
        <w:pStyle w:val="FirstParagraph"/>
      </w:pPr>
      <w:r>
        <w:t xml:space="preserve">In the contemporary context,</w:t>
      </w:r>
      <w:r>
        <w:t xml:space="preserve"> </w:t>
      </w:r>
      <w:r>
        <w:rPr>
          <w:bCs/>
          <w:b/>
        </w:rPr>
        <w:t xml:space="preserve">India New Delhi</w:t>
      </w:r>
      <w:r>
        <w:rPr>
          <w:bCs/>
          <w:b/>
        </w:rPr>
        <w:t xml:space="preserve"> </w:t>
      </w:r>
      <w:r>
        <w:rPr>
          <w:bCs/>
          <w:b/>
        </w:rPr>
        <w:t xml:space="preserve">India New DelhiIndia New Delhi</w:t>
      </w:r>
      <w:r>
        <w:t xml:space="preserve">. Furthermore, the rapid pace of urbanization has strained existing infrastructure leading to issues related traffic congestion pollution waste management etcetera which ultimately hinder long term economic productivity unless resolved promptly by authorities operating within</w:t>
      </w:r>
      <w:r>
        <w:t xml:space="preserve"> </w:t>
      </w:r>
      <w:r>
        <w:rPr>
          <w:bCs/>
          <w:b/>
        </w:rPr>
        <w:t xml:space="preserve">India New Delhi</w:t>
      </w:r>
      <w:r>
        <w:t xml:space="preserve">.</w:t>
      </w:r>
    </w:p>
    <w:bookmarkEnd w:id="21"/>
    <w:bookmarkStart w:id="22" w:name="X18369605e82ec5f90c8ab52ae63b2b273973ccf"/>
    <w:p>
      <w:pPr>
        <w:pStyle w:val="Heading2"/>
      </w:pPr>
      <w:r>
        <w:t xml:space="preserve">The Role of Innovation and Technology in Shaping Future Growth</w:t>
      </w:r>
    </w:p>
    <w:p>
      <w:pPr>
        <w:pStyle w:val="FirstParagraph"/>
      </w:pPr>
      <w:r>
        <w:t xml:space="preserve">Innovation remains key driver behind sustained economic progress globally including within</w:t>
      </w:r>
      <w:r>
        <w:t xml:space="preserve"> </w:t>
      </w:r>
      <w:r>
        <w:rPr>
          <w:bCs/>
          <w:b/>
        </w:rPr>
        <w:t xml:space="preserve">India New Delhi</w:t>
      </w:r>
      <w:r>
        <w:t xml:space="preserve">. As such initiatives promoting research &amp; development collaboration between academia industry governments become increasingly important for fostering competitive advantage. Specifically focusing on sectors like artificial intelligence blockchain renewable energy healthcare technology offers promising avenues for creating high value jobs enhancing productivity levels improving quality of life residents throughout</w:t>
      </w:r>
      <w:r>
        <w:t xml:space="preserve"> </w:t>
      </w:r>
      <w:r>
        <w:rPr>
          <w:bCs/>
          <w:b/>
        </w:rPr>
        <w:t xml:space="preserve">India New Delhi</w:t>
      </w:r>
      <w:r>
        <w:t xml:space="preserve">.</w:t>
      </w:r>
    </w:p>
    <w:p>
      <w:pPr>
        <w:pStyle w:val="BodyText"/>
      </w:pPr>
      <w:r>
        <w:t xml:space="preserve">India New Delhi.</w:t>
      </w:r>
    </w:p>
    <w:p>
      <w:pPr>
        <w:pStyle w:val="BodyText"/>
      </w:pPr>
      <w:r>
        <w:t xml:space="preserve">In conclusion analyzing economic trends within</w:t>
      </w:r>
      <w:r>
        <w:t xml:space="preserve"> </w:t>
      </w:r>
      <w:r>
        <w:rPr>
          <w:bCs/>
          <w:b/>
        </w:rPr>
        <w:t xml:space="preserve">India New Delhi</w:t>
      </w:r>
      <w:r>
        <w:rPr>
          <w:bCs/>
          <w:b/>
        </w:rPr>
        <w:t xml:space="preserve"> </w:t>
      </w:r>
      <w:r>
        <w:rPr>
          <w:bCs/>
          <w:b/>
        </w:rPr>
        <w:t xml:space="preserve">India New Delhi</w:t>
      </w:r>
      <w:r>
        <w:t xml:space="preserve">. Through thoughtful planning inclusive governance innovative thinking resilient communities can thrive prosper contributing significantly not only national but also international arenas demonstrating positive examples others follow inspiring similar transformations elsewhere around world making</w:t>
      </w:r>
    </w:p>
    <w:p>
      <w:pPr>
        <w:pStyle w:val="BodyText"/>
      </w:pPr>
      <w:r>
        <w:t xml:space="preserve">India New Delhi truly exceptional case study applicable lessons learned valuable resources scholars practitioners alike interested in understanding complexities nature urban economies developing contexts specifically focusing on unique characteristics features defining places like</w:t>
      </w:r>
      <w:r>
        <w:t xml:space="preserve"> </w:t>
      </w:r>
      <w:r>
        <w:rPr>
          <w:bCs/>
          <w:b/>
        </w:rPr>
        <w:t xml:space="preserve">India New Delhi</w:t>
      </w:r>
      <w:r>
        <w:t xml:space="preserve">.</w:t>
      </w:r>
    </w:p>
    <w:p>
      <w:pPr>
        <w:pStyle w:val="BodyText"/>
      </w:pPr>
      <w:r>
        <w:rPr>
          <w:iCs/>
          <w:i/>
        </w:rPr>
        <w:t xml:space="preserve">This document serves as an essential reference point for anyone seeking deeper comprehension regarding economic phenomena unfolding within</w:t>
      </w:r>
      <w:r>
        <w:rPr>
          <w:iCs/>
          <w:i/>
        </w:rPr>
        <w:t xml:space="preserve"> </w:t>
      </w:r>
      <w:r>
        <w:rPr>
          <w:bCs/>
          <w:b/>
          <w:iCs/>
          <w:i/>
        </w:rPr>
        <w:t xml:space="preserve">India New Delhi</w:t>
      </w:r>
      <w:r>
        <w:rPr>
          <w:iCs/>
          <w:i/>
        </w:rPr>
        <w:t xml:space="preserve">. It underscores importance interdisciplinary approaches combining insights economics sociology political science geography engineering etcetera necessary tackling intricate problems faced modern cities today ensuring equitable beneficial outcomes enjoyed widely across populations residing within boundaries defined as part larger entity known collectively simply yet accurately referred to herein repeatedly throughout text aforementioned phrase namely</w:t>
      </w:r>
      <w:r>
        <w:rPr>
          <w:iCs/>
          <w:i/>
        </w:rPr>
        <w:t xml:space="preserve"> </w:t>
      </w:r>
      <w:r>
        <w:rPr>
          <w:bCs/>
          <w:b/>
          <w:iCs/>
          <w:i/>
        </w:rPr>
        <w:t xml:space="preserve">India New Delhi</w:t>
      </w:r>
      <w:r>
        <w:rPr>
          <w:iCs/>
          <w:i/>
        </w:rP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Critical Lens on the Economic Landscape of India New Delhi</dc:title>
  <dc:creator/>
  <dc:language>en</dc:language>
  <cp:keywords/>
  <dcterms:created xsi:type="dcterms:W3CDTF">2026-07-29T18:23:38Z</dcterms:created>
  <dcterms:modified xsi:type="dcterms:W3CDTF">2026-07-29T18:23:38Z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