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Economist</w:t>
      </w:r>
      <w:r>
        <w:t xml:space="preserve"> </w:t>
      </w:r>
      <w:r>
        <w:t xml:space="preserve">in</w:t>
      </w:r>
      <w:r>
        <w:t xml:space="preserve"> </w:t>
      </w:r>
      <w:r>
        <w:t xml:space="preserve">Sri</w:t>
      </w:r>
      <w:r>
        <w:t xml:space="preserve"> </w:t>
      </w:r>
      <w:r>
        <w:t xml:space="preserve">Lanka</w:t>
      </w:r>
      <w:r>
        <w:t xml:space="preserve"> </w:t>
      </w:r>
      <w:r>
        <w:t xml:space="preserve">Colombo:</w:t>
      </w:r>
      <w:r>
        <w:t xml:space="preserve"> </w:t>
      </w:r>
      <w:r>
        <w:t xml:space="preserve">Navigating</w:t>
      </w:r>
      <w:r>
        <w:t xml:space="preserve"> </w:t>
      </w:r>
      <w:r>
        <w:t xml:space="preserve">Complexity</w:t>
      </w:r>
      <w:r>
        <w:t xml:space="preserve"> </w:t>
      </w:r>
      <w:r>
        <w:t xml:space="preserve">and</w:t>
      </w:r>
      <w:r>
        <w:t xml:space="preserve"> </w:t>
      </w:r>
      <w:r>
        <w:t xml:space="preserve">Hope</w:t>
      </w:r>
    </w:p>
    <w:bookmarkStart w:id="26" w:name="X4d697682646e37c7e62d2e0babb9ae26f4a3f85"/>
    <w:p>
      <w:pPr>
        <w:pStyle w:val="Heading1"/>
      </w:pPr>
      <w:r>
        <w:t xml:space="preserve">The Role of the Economist in Sri Lanka Colombo: Navigating Complexity and Hope</w:t>
      </w:r>
    </w:p>
    <w:p>
      <w:pPr>
        <w:pStyle w:val="FirstParagraph"/>
      </w:pPr>
      <w:r>
        <w:t xml:space="preserve">In the bustling heart of South Asia, where ancient traditions meet modern aspirations, stands a city that serves as the economic pulse of its nation. Colombo is not merely a geographic location; it is a dynamic canvas upon which national policies are drafted, global investments are negotiated, and economic destinies are shaped. At the center of this vibrant metropolis lies a critical profession: the Economist. In</w:t>
      </w:r>
      <w:r>
        <w:t xml:space="preserve"> </w:t>
      </w:r>
      <w:r>
        <w:rPr>
          <w:bCs/>
          <w:b/>
        </w:rPr>
        <w:t xml:space="preserve">Sri Lanka Colombo</w:t>
      </w:r>
      <w:r>
        <w:t xml:space="preserve">, the economist is far more than a data analyst or an academic observer. They are strategic architects of stability, interpreters of chaos, and guides for policy formulation during one of the most transformative periods in recent history.</w:t>
      </w:r>
    </w:p>
    <w:bookmarkStart w:id="20" w:name="the-context-a-city-on-the-brink"/>
    <w:p>
      <w:pPr>
        <w:pStyle w:val="Heading2"/>
      </w:pPr>
      <w:r>
        <w:t xml:space="preserve">The Context: A City on the Brink</w:t>
      </w:r>
    </w:p>
    <w:p>
      <w:pPr>
        <w:pStyle w:val="FirstParagraph"/>
      </w:pPr>
      <w:r>
        <w:t xml:space="preserve">To understand the weight carried by an economist in this region, one must first appreciate the unique context of Sri Lanka Colombo. Historically, Colombo has been a trade hub known for its strategic location along major maritime routes. However, over the past few years, it has become synonymous with economic volatility. The nation faced unprecedented challenges including foreign debt crises, soaring inflation rates that eroded purchasing power, and supply chain disruptions that affected every household from the Pettah market to the upscale suburbs of Colombo 07.</w:t>
      </w:r>
    </w:p>
    <w:p>
      <w:pPr>
        <w:pStyle w:val="BodyText"/>
      </w:pPr>
      <w:r>
        <w:t xml:space="preserve">In this environment, the role of an</w:t>
      </w:r>
      <w:r>
        <w:t xml:space="preserve"> </w:t>
      </w:r>
      <w:r>
        <w:rPr>
          <w:bCs/>
          <w:b/>
        </w:rPr>
        <w:t xml:space="preserve">Economist</w:t>
      </w:r>
      <w:r>
        <w:t xml:space="preserve"> </w:t>
      </w:r>
      <w:r>
        <w:t xml:space="preserve">shifts from theoretical modeling to urgent crisis management. These professionals are tasked with untangling complex webs of international debt restructuring, managing limited foreign reserves, and communicating difficult realities to a public that has experienced significant financial hardship. The pressure on economists based in</w:t>
      </w:r>
      <w:r>
        <w:t xml:space="preserve"> </w:t>
      </w:r>
      <w:r>
        <w:rPr>
          <w:bCs/>
          <w:b/>
        </w:rPr>
        <w:t xml:space="preserve">Sri Lanka Colombo</w:t>
      </w:r>
      <w:r>
        <w:t xml:space="preserve"> </w:t>
      </w:r>
      <w:r>
        <w:t xml:space="preserve">is immense because their recommendations directly impact the livelihoods of millions who rely on the city’s commerce for survival.</w:t>
      </w:r>
    </w:p>
    <w:bookmarkEnd w:id="20"/>
    <w:bookmarkStart w:id="21" w:name="X5ea157ddf5fece363911377f966d54ed9068fe7"/>
    <w:p>
      <w:pPr>
        <w:pStyle w:val="Heading2"/>
      </w:pPr>
      <w:r>
        <w:t xml:space="preserve">Beyond Numbers: Policy Architecture and Reform</w:t>
      </w:r>
    </w:p>
    <w:p>
      <w:pPr>
        <w:pStyle w:val="FirstParagraph"/>
      </w:pPr>
      <w:r>
        <w:t xml:space="preserve">An economist working in this sector must possess a deep understanding of macroeconomic stability. This involves analyzing fiscal policies, monetary strategies set by the Central Bank, and structural reforms needed to revitalize growth. In Colombo, these discussions happen in high-stakes boardrooms in World Trade Center Tower One and within government ministries. Here, economists translate abstract concepts like "inflation targeting" and "fiscal consolidation" into actionable policies that can stabilize the rupee or attract foreign direct investment.</w:t>
      </w:r>
    </w:p>
    <w:p>
      <w:pPr>
        <w:pStyle w:val="BodyText"/>
      </w:pPr>
      <w:r>
        <w:t xml:space="preserve">Furthermore, the modern economist in Sri Lanka must also address structural imbalances. For decades, the economy relied heavily on tourism and garment exports. The recent crises exposed vulnerabilities in this model. Economists are now leading the charge toward diversification—promoting digital services, renewable energy projects, and high-value agriculture. This requires rigorous cost-benefit analysis and risk assessment, skills that are honed through experience in the turbulent markets of</w:t>
      </w:r>
      <w:r>
        <w:t xml:space="preserve"> </w:t>
      </w:r>
      <w:r>
        <w:rPr>
          <w:bCs/>
          <w:b/>
        </w:rPr>
        <w:t xml:space="preserve">Sri Lanka Colombo</w:t>
      </w:r>
      <w:r>
        <w:t xml:space="preserve">.</w:t>
      </w:r>
    </w:p>
    <w:bookmarkEnd w:id="21"/>
    <w:bookmarkStart w:id="22" w:name="Xe3ec808fe194349688b519b7ceaae1c6b4d5b65"/>
    <w:p>
      <w:pPr>
        <w:pStyle w:val="Heading2"/>
      </w:pPr>
      <w:r>
        <w:t xml:space="preserve">The Human Element: Social Impact and Inclusivity</w:t>
      </w:r>
    </w:p>
    <w:p>
      <w:pPr>
        <w:pStyle w:val="FirstParagraph"/>
      </w:pPr>
      <w:r>
        <w:t xml:space="preserve">A critical evolution in the definition of an Economist is the integration of social welfare into economic planning. In a developing nation, growth metrics alone are insufficient. An economist must ask: Who benefits from this growth? In Sri Lanka Colombo, where income inequality is visible along its coastal roads and inland villages, economists play a pivotal role in designing safety nets.</w:t>
      </w:r>
    </w:p>
    <w:p>
      <w:pPr>
        <w:pStyle w:val="BodyText"/>
      </w:pPr>
      <w:r>
        <w:t xml:space="preserve">This includes analyzing the impact of subsidy removals on the poor or assessing how tax reforms affect small and medium-sized enterprises (SMEs) that form the backbone of the local economy. The ethical dimension of economics is particularly pronounced here. An economist who ignores social equity risks proposing policies that may stabilize a ledger but destabilize society. Therefore, professionals in this field are increasingly adopting behavioral economics perspectives to understand consumer sentiment and resilience.</w:t>
      </w:r>
    </w:p>
    <w:bookmarkEnd w:id="22"/>
    <w:bookmarkStart w:id="23" w:name="X95afd0a7001ab67390edd8700f05d988d737c8c"/>
    <w:p>
      <w:pPr>
        <w:pStyle w:val="Heading2"/>
      </w:pPr>
      <w:r>
        <w:t xml:space="preserve">The Global Connector: Attracting Investment</w:t>
      </w:r>
    </w:p>
    <w:p>
      <w:pPr>
        <w:pStyle w:val="FirstParagraph"/>
      </w:pPr>
      <w:r>
        <w:t xml:space="preserve">Sri Lanka Colombo is positioning itself as a gateway to South Asia. As the country seeks to rebuild its credit rating and attract international lenders, economists act as key communicators with global financial institutions such as the IMF, World Bank, and Asian Development Bank. They prepare detailed reports that demonstrate fiscal discipline and reform progress.</w:t>
      </w:r>
    </w:p>
    <w:p>
      <w:pPr>
        <w:pStyle w:val="BodyText"/>
      </w:pPr>
      <w:r>
        <w:t xml:space="preserve">Moreover, they advise multinational corporations looking to enter the market. These economists provide insights into regulatory landscapes, labor laws, and long-term growth projections. Their ability to project stability in an uncertain environment is crucial for Colombo’s ambition to become a regional financial hub. They bridge the gap between local realities and global expectations, ensuring that investments are not just short-term gains but sustainable contributions to national development.</w:t>
      </w:r>
    </w:p>
    <w:bookmarkEnd w:id="23"/>
    <w:bookmarkStart w:id="24" w:name="future-horizons-education-and-innovation"/>
    <w:p>
      <w:pPr>
        <w:pStyle w:val="Heading2"/>
      </w:pPr>
      <w:r>
        <w:t xml:space="preserve">Future Horizons: Education and Innovation</w:t>
      </w:r>
    </w:p>
    <w:p>
      <w:pPr>
        <w:pStyle w:val="FirstParagraph"/>
      </w:pPr>
      <w:r>
        <w:t xml:space="preserve">The future of economics in Sri Lanka relies on education and innovation. Universities in Colombo are updating curricula to include data science, climate finance, and digital economy trends. The modern economist must be technologically adept, using big data to predict market trends and model policy outcomes with greater precision.</w:t>
      </w:r>
    </w:p>
    <w:p>
      <w:pPr>
        <w:pStyle w:val="BodyText"/>
      </w:pPr>
      <w:r>
        <w:t xml:space="preserve">Additionally, there is a growing focus on green economics. As a nation vulnerable to climate change impacts like flooding and droughts, Sri Lanka’s economists are increasingly specializing in sustainable development. They are designing frameworks for carbon trading, green bonds, and eco-tourism initiatives that protect the environment while generating revenue.</w:t>
      </w:r>
    </w:p>
    <w:bookmarkEnd w:id="24"/>
    <w:bookmarkStart w:id="25" w:name="conclusion"/>
    <w:p>
      <w:pPr>
        <w:pStyle w:val="Heading2"/>
      </w:pPr>
      <w:r>
        <w:t xml:space="preserve">Conclusion</w:t>
      </w:r>
    </w:p>
    <w:p>
      <w:pPr>
        <w:pStyle w:val="FirstParagraph"/>
      </w:pPr>
      <w:r>
        <w:t xml:space="preserve">In conclusion, the profession of an Economist in Sri Lanka Colombo is undergoing a profound transformation. It has evolved from a purely academic pursuit to a vital tool for national survival and rejuvenation. These professionals are navigating treacherous economic waters, balancing immediate crisis response with long-term strategic planning. They are not just observers of history but active participants in shaping the future of the nation.</w:t>
      </w:r>
    </w:p>
    <w:p>
      <w:pPr>
        <w:pStyle w:val="BodyText"/>
      </w:pPr>
      <w:r>
        <w:t xml:space="preserve">The challenges facing</w:t>
      </w:r>
      <w:r>
        <w:t xml:space="preserve"> </w:t>
      </w:r>
      <w:r>
        <w:rPr>
          <w:bCs/>
          <w:b/>
        </w:rPr>
        <w:t xml:space="preserve">Sri Lanka Colombo</w:t>
      </w:r>
      <w:r>
        <w:t xml:space="preserve"> </w:t>
      </w:r>
      <w:r>
        <w:t xml:space="preserve">are significant, yet they present opportunities for innovation and resilience. The economists working within this ecosystem provide the intellectual foundation for recovery. Through rigorous analysis, ethical consideration, and forward-thinking strategies, they are helping to chart a course toward sustainable prosperity. As the city continues to rise from its recent challenges, the economist remains an indispensable compass, guiding stakeholders through complexity toward a horizon of hope and stability.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Economist in Sri Lanka Colombo: Navigating Complexity and Hope</dc:title>
  <dc:creator/>
  <dc:language>en</dc:language>
  <cp:keywords/>
  <dcterms:created xsi:type="dcterms:W3CDTF">2026-07-29T21:07:50Z</dcterms:created>
  <dcterms:modified xsi:type="dcterms:W3CDTF">2026-07-29T21:07:50Z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