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d3477ccbe63c410cd9fa6aa0387804d330846b"/>
    <w:p>
      <w:pPr>
        <w:pStyle w:val="Heading1"/>
      </w:pPr>
      <w:r>
        <w:t xml:space="preserve">The Art of Refinement: The Role of the Editor in Canada Montreal's Literary Landscape</w:t>
      </w:r>
    </w:p>
    <w:p>
      <w:pPr>
        <w:pStyle w:val="FirstParagraph"/>
      </w:pPr>
      <w:r>
        <w:t xml:space="preserve">In the bustling cultural heart of</w:t>
      </w:r>
      <w:r>
        <w:t xml:space="preserve"> </w:t>
      </w:r>
      <w:r>
        <w:rPr>
          <w:bCs/>
          <w:b/>
        </w:rPr>
        <w:t xml:space="preserve">Canada Montreal</w:t>
      </w:r>
      <w:r>
        <w:t xml:space="preserve">, where history and modernity intersect with a unique bilingual flair, the written word holds profound significance. From academic journals to creative fiction, and from corporate communications to journalistic reporting, clarity and precision are paramount. In this vibrant ecosystem, the role of the</w:t>
      </w:r>
      <w:r>
        <w:t xml:space="preserve"> </w:t>
      </w:r>
      <w:r>
        <w:rPr>
          <w:bCs/>
          <w:b/>
        </w:rPr>
        <w:t xml:space="preserve">Editor</w:t>
      </w:r>
      <w:r>
        <w:t xml:space="preserve"> </w:t>
      </w:r>
      <w:r>
        <w:t xml:space="preserve">is not merely that of a proofreader or a grammarian; it is that of a cultural ambassador, a stylistic guardian, and an essential partner in the creation of meaningful communication. As</w:t>
      </w:r>
      <w:r>
        <w:t xml:space="preserve"> </w:t>
      </w:r>
      <w:r>
        <w:rPr>
          <w:bCs/>
          <w:b/>
        </w:rPr>
        <w:t xml:space="preserve">Canada Montreal</w:t>
      </w:r>
      <w:r>
        <w:t xml:space="preserve"> </w:t>
      </w:r>
      <w:r>
        <w:t xml:space="preserve">continues to establish itself as a global hub for arts, technology, and international diplomacy, the need for skilled editorial professionals has never been more acute.</w:t>
      </w:r>
      <w:r>
        <w:t xml:space="preserve"> </w:t>
      </w:r>
      <w:r>
        <w:t xml:space="preserve">To understand the importance of an</w:t>
      </w:r>
      <w:r>
        <w:t xml:space="preserve"> </w:t>
      </w:r>
      <w:r>
        <w:rPr>
          <w:bCs/>
          <w:b/>
        </w:rPr>
        <w:t xml:space="preserve">Editor</w:t>
      </w:r>
      <w:r>
        <w:t xml:space="preserve">, one must first recognize the unique linguistic context of</w:t>
      </w:r>
      <w:r>
        <w:t xml:space="preserve"> </w:t>
      </w:r>
      <w:r>
        <w:rPr>
          <w:bCs/>
          <w:b/>
        </w:rPr>
        <w:t xml:space="preserve">Canada Montreal</w:t>
      </w:r>
      <w:r>
        <w:t xml:space="preserve">. This city is a linguistic microcosm where English and French coexist in a dynamic, often complex relationship. For writers operating in this region, whether they are producing content for local publications or international audiences, navigating these linguistic nuances is critical. An</w:t>
      </w:r>
      <w:r>
        <w:t xml:space="preserve"> </w:t>
      </w:r>
      <w:r>
        <w:rPr>
          <w:bCs/>
          <w:b/>
        </w:rPr>
        <w:t xml:space="preserve">Editor</w:t>
      </w:r>
      <w:r>
        <w:t xml:space="preserve"> </w:t>
      </w:r>
      <w:r>
        <w:t xml:space="preserve">in</w:t>
      </w:r>
      <w:r>
        <w:t xml:space="preserve"> </w:t>
      </w:r>
      <w:r>
        <w:rPr>
          <w:bCs/>
          <w:b/>
        </w:rPr>
        <w:t xml:space="preserve">Canada Montreal</w:t>
      </w:r>
      <w:r>
        <w:t xml:space="preserve"> </w:t>
      </w:r>
      <w:r>
        <w:t xml:space="preserve">must possess more than just a command of syntax; they must have an intuitive grasp of cultural context and regional idioms. They serve as the bridge between the writer’s intent and the reader’s understanding, ensuring that messages are not only grammatically correct but also culturally resonant.</w:t>
      </w:r>
      <w:r>
        <w:t xml:space="preserve"> </w:t>
      </w:r>
      <w:r>
        <w:t xml:space="preserve">The primary function of an</w:t>
      </w:r>
      <w:r>
        <w:t xml:space="preserve"> </w:t>
      </w:r>
      <w:r>
        <w:rPr>
          <w:bCs/>
          <w:b/>
        </w:rPr>
        <w:t xml:space="preserve">Editor</w:t>
      </w:r>
      <w:r>
        <w:t xml:space="preserve"> </w:t>
      </w:r>
      <w:r>
        <w:t xml:space="preserve">is to enhance clarity and coherence. In academic settings within</w:t>
      </w:r>
      <w:r>
        <w:t xml:space="preserve"> </w:t>
      </w:r>
      <w:r>
        <w:rPr>
          <w:bCs/>
          <w:b/>
        </w:rPr>
        <w:t xml:space="preserve">Canada Montreal</w:t>
      </w:r>
      <w:r>
        <w:t xml:space="preserve">, such as those found at McGill University or the Université de Montréal, the pressure to produce high-quality research is intense. Students and faculty alike rely on professional editing services to polish their manuscripts before submission to peer-reviewed journals. Here, the</w:t>
      </w:r>
      <w:r>
        <w:t xml:space="preserve"> </w:t>
      </w:r>
      <w:r>
        <w:rPr>
          <w:bCs/>
          <w:b/>
        </w:rPr>
        <w:t xml:space="preserve">Editor</w:t>
      </w:r>
      <w:r>
        <w:t xml:space="preserve"> </w:t>
      </w:r>
      <w:r>
        <w:t xml:space="preserve">plays a crucial role in shaping arguments, ensuring logical flow, and eliminating ambiguity. By refining the structure of essays and articles, the editor allows the core ideas to shine through without being obscured by convoluted language or structural weaknesses. This process is vital for maintaining academic integrity and ensuring that research has its intended impact on the global stage.</w:t>
      </w:r>
      <w:r>
        <w:t xml:space="preserve"> </w:t>
      </w:r>
      <w:r>
        <w:t xml:space="preserve">Beyond academia,</w:t>
      </w:r>
      <w:r>
        <w:t xml:space="preserve"> </w:t>
      </w:r>
      <w:r>
        <w:rPr>
          <w:bCs/>
          <w:b/>
        </w:rPr>
        <w:t xml:space="preserve">Canada Montreal</w:t>
      </w:r>
      <w:r>
        <w:t xml:space="preserve"> </w:t>
      </w:r>
      <w:r>
        <w:t xml:space="preserve">is a thriving center for journalism, media, and creative arts. In this fast-paced environment, the deadline-driven nature of publishing demands editors who can work efficiently without compromising quality. A newspaper editor in</w:t>
      </w:r>
      <w:r>
        <w:t xml:space="preserve"> </w:t>
      </w:r>
      <w:r>
        <w:rPr>
          <w:bCs/>
          <w:b/>
        </w:rPr>
        <w:t xml:space="preserve">Canada Montreal</w:t>
      </w:r>
      <w:r>
        <w:t xml:space="preserve">, for instance, must quickly assess articles for factual accuracy, tone appropriateness, and legal compliance. They must decide which stories make the cut and how they should be framed to engage readers. The editorial voice becomes the signature of the publication, reflecting its values and perspective. In this context, an</w:t>
      </w:r>
      <w:r>
        <w:t xml:space="preserve"> </w:t>
      </w:r>
      <w:r>
        <w:rPr>
          <w:bCs/>
          <w:b/>
        </w:rPr>
        <w:t xml:space="preserve">Editor</w:t>
      </w:r>
      <w:r>
        <w:t xml:space="preserve"> </w:t>
      </w:r>
      <w:r>
        <w:t xml:space="preserve">acts as a gatekeeper of truth and quality, ensuring that misinformation is filtered out before it reaches the public eye.</w:t>
      </w:r>
      <w:r>
        <w:t xml:space="preserve"> </w:t>
      </w:r>
      <w:r>
        <w:t xml:space="preserve">Furthermore, in the realm of creative writing and publishing,</w:t>
      </w:r>
      <w:r>
        <w:t xml:space="preserve"> </w:t>
      </w:r>
      <w:r>
        <w:rPr>
          <w:bCs/>
          <w:b/>
        </w:rPr>
        <w:t xml:space="preserve">Canada Montreal</w:t>
      </w:r>
      <w:r>
        <w:rPr>
          <w:iCs/>
          <w:i/>
        </w:rPr>
        <w:t xml:space="preserve">'s</w:t>
      </w:r>
      <w:r>
        <w:t xml:space="preserve"> </w:t>
      </w:r>
      <w:r>
        <w:t xml:space="preserve">bilingual identity offers a unique opportunity for cross-cultural exchange. Many authors in the city write in English but are influenced by French literary traditions, or vice versa. An</w:t>
      </w:r>
      <w:r>
        <w:t xml:space="preserve"> </w:t>
      </w:r>
      <w:r>
        <w:rPr>
          <w:bCs/>
          <w:b/>
        </w:rPr>
        <w:t xml:space="preserve">Editor</w:t>
      </w:r>
      <w:r>
        <w:t xml:space="preserve"> </w:t>
      </w:r>
      <w:r>
        <w:t xml:space="preserve">familiar with both languages can help writers navigate these influences, ensuring that their work retains its authenticity while appealing to a broader audience. This type of editorial support is essential for fostering a rich and diverse literary scene in</w:t>
      </w:r>
      <w:r>
        <w:t xml:space="preserve"> </w:t>
      </w:r>
      <w:r>
        <w:rPr>
          <w:bCs/>
          <w:b/>
        </w:rPr>
        <w:t xml:space="preserve">Canada Montreal</w:t>
      </w:r>
      <w:r>
        <w:t xml:space="preserve">, where stories from marginalized communities find their voice and reach those who need to hear them.</w:t>
      </w:r>
      <w:r>
        <w:t xml:space="preserve"> </w:t>
      </w:r>
      <w:r>
        <w:t xml:space="preserve">The economic landscape of</w:t>
      </w:r>
      <w:r>
        <w:t xml:space="preserve"> </w:t>
      </w:r>
      <w:r>
        <w:rPr>
          <w:bCs/>
          <w:b/>
        </w:rPr>
        <w:t xml:space="preserve">Canada Montreal</w:t>
      </w:r>
      <w:r>
        <w:t xml:space="preserve"> </w:t>
      </w:r>
      <w:r>
        <w:t xml:space="preserve">also relies heavily on effective communication, making the role of the professional</w:t>
      </w:r>
      <w:r>
        <w:t xml:space="preserve"> </w:t>
      </w:r>
      <w:r>
        <w:rPr>
          <w:bCs/>
          <w:b/>
        </w:rPr>
        <w:t xml:space="preserve">Editor</w:t>
      </w:r>
      <w:r>
        <w:rPr>
          <w:iCs/>
          <w:i/>
        </w:rPr>
        <w:t xml:space="preserve">'s</w:t>
      </w:r>
      <w:r>
        <w:t xml:space="preserve"> </w:t>
      </w:r>
      <w:r>
        <w:t xml:space="preserve">vital in the corporate sector. As multinational corporations set up headquarters in this city, they require polished marketing materials, press releases, and internal communications. Poorly edited documents can damage a brand’s reputation and lead to misunderstandings with stakeholders. Therefore, businesses in</w:t>
      </w:r>
      <w:r>
        <w:t xml:space="preserve"> </w:t>
      </w:r>
      <w:r>
        <w:rPr>
          <w:bCs/>
          <w:b/>
        </w:rPr>
        <w:t xml:space="preserve">Canada Montreal</w:t>
      </w:r>
      <w:r>
        <w:t xml:space="preserve"> </w:t>
      </w:r>
      <w:r>
        <w:t xml:space="preserve">invest significantly in editing services to ensure their messages are professional, persuasive, and error-free. An</w:t>
      </w:r>
      <w:r>
        <w:t xml:space="preserve"> </w:t>
      </w:r>
      <w:r>
        <w:rPr>
          <w:bCs/>
          <w:b/>
        </w:rPr>
        <w:t xml:space="preserve">Editor</w:t>
      </w:r>
      <w:r>
        <w:t xml:space="preserve"> </w:t>
      </w:r>
      <w:r>
        <w:t xml:space="preserve">helps companies articulate their value proposition clearly, contributing to their competitive advantage in the global market.</w:t>
      </w:r>
      <w:r>
        <w:t xml:space="preserve"> </w:t>
      </w:r>
      <w:r>
        <w:t xml:space="preserve">Moreover, the advent of digital media has expanded the scope of editorial work. In</w:t>
      </w:r>
      <w:r>
        <w:t xml:space="preserve"> </w:t>
      </w:r>
      <w:r>
        <w:rPr>
          <w:bCs/>
          <w:b/>
        </w:rPr>
        <w:t xml:space="preserve">Canada Montreal's</w:t>
      </w:r>
      <w:r>
        <w:t xml:space="preserve"> </w:t>
      </w:r>
      <w:r>
        <w:t xml:space="preserve">digital-first environment, editors must also consider SEO (Search Engine Optimization), user engagement metrics, and platform-specific formatting. An editor today is part linguist, part marketer, and part technologist. They must understand how to tailor content for different platforms while maintaining the core message’s integrity. This multifaceted role requires adaptability and continuous learning, skills that are increasingly valued in the dynamic job market of</w:t>
      </w:r>
      <w:r>
        <w:t xml:space="preserve"> </w:t>
      </w:r>
      <w:r>
        <w:rPr>
          <w:bCs/>
          <w:b/>
        </w:rPr>
        <w:t xml:space="preserve">Canada Montreal</w:t>
      </w:r>
      <w:r>
        <w:t xml:space="preserve">.</w:t>
      </w:r>
      <w:r>
        <w:t xml:space="preserve"> </w:t>
      </w:r>
      <w:r>
        <w:t xml:space="preserve">In conclusion, the</w:t>
      </w:r>
      <w:r>
        <w:t xml:space="preserve"> </w:t>
      </w:r>
      <w:r>
        <w:rPr>
          <w:bCs/>
          <w:b/>
        </w:rPr>
        <w:t xml:space="preserve">Editor</w:t>
      </w:r>
      <w:r>
        <w:t xml:space="preserve"> </w:t>
      </w:r>
      <w:r>
        <w:t xml:space="preserve">is an indispensable figure in the cultural and professional fabric of</w:t>
      </w:r>
      <w:r>
        <w:t xml:space="preserve"> </w:t>
      </w:r>
      <w:r>
        <w:rPr>
          <w:bCs/>
          <w:b/>
        </w:rPr>
        <w:t xml:space="preserve">Canada Montreal's</w:t>
      </w:r>
      <w:r>
        <w:t xml:space="preserve"> </w:t>
      </w:r>
      <w:r>
        <w:t xml:space="preserve">vibrant community. Whether working in academia, journalism, publishing, or business editors ensure that ideas are communicated with precision and impact. They navigate the complexities of a bilingual society, uphold standards of quality and truth, and help shape the narrative identity of the city. As</w:t>
      </w:r>
      <w:r>
        <w:t xml:space="preserve"> </w:t>
      </w:r>
      <w:r>
        <w:rPr>
          <w:bCs/>
          <w:b/>
        </w:rPr>
        <w:t xml:space="preserve">Canada Montreal's</w:t>
      </w:r>
      <w:r>
        <w:t xml:space="preserve"> </w:t>
      </w:r>
      <w:r>
        <w:t xml:space="preserve">global influence grows so does the importance of skilled editorial professionals who can refine raw text into powerful, persuasive prose. By supporting writers and organizations in their pursuit of excellence editors contribute significantly to the intellectual vitality and economic prosperity of this remarkable Canadian hub.</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2026-07-29T07:35:02Z</dcterms:created>
  <dcterms:modified xsi:type="dcterms:W3CDTF">2026-07-29T07:35:02Z</dcterms:modified>
</cp:coreProperties>
</file>

<file path=docProps/custom.xml><?xml version="1.0" encoding="utf-8"?>
<Properties xmlns="http://schemas.openxmlformats.org/officeDocument/2006/custom-properties" xmlns:vt="http://schemas.openxmlformats.org/officeDocument/2006/docPropsVTypes"/>
</file>