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Italy,</w:t>
      </w:r>
      <w:r>
        <w:t xml:space="preserve"> </w:t>
      </w:r>
      <w:r>
        <w:t xml:space="preserve">Rome</w:t>
      </w:r>
    </w:p>
    <w:bookmarkStart w:id="25" w:name="X90c34176eee0e3fe7b47d7baefc5ffcd0016111"/>
    <w:p>
      <w:pPr>
        <w:pStyle w:val="Heading1"/>
      </w:pPr>
      <w:r>
        <w:t xml:space="preserve">The Guardian of Legacy and Innovation:</w:t>
      </w:r>
      <w:r>
        <w:br/>
      </w:r>
      <w:r>
        <w:t xml:space="preserve">An Essay on the Editor in Italy, Rome</w:t>
      </w:r>
    </w:p>
    <w:p>
      <w:pPr>
        <w:pStyle w:val="FirstParagraph"/>
      </w:pPr>
      <w:r>
        <w:t xml:space="preserve">In the eternal city of Rome, where every cobblestone whispers tales of emperors, popes, and artists from centuries past, the profession of the</w:t>
      </w:r>
      <w:r>
        <w:t xml:space="preserve"> </w:t>
      </w:r>
      <w:r>
        <w:rPr>
          <w:bCs/>
          <w:b/>
        </w:rPr>
        <w:t xml:space="preserve">Editor</w:t>
      </w:r>
      <w:r>
        <w:t xml:space="preserve"> </w:t>
      </w:r>
      <w:r>
        <w:t xml:space="preserve">holds a unique and profound significance. To speak of editing in this context is not merely to discuss the mechanical correction of grammar or the formatting of text; it is to engage with a cultural lineage that defines intellectual heritage. In</w:t>
      </w:r>
      <w:r>
        <w:t xml:space="preserve"> </w:t>
      </w:r>
      <w:r>
        <w:rPr>
          <w:bCs/>
          <w:b/>
        </w:rPr>
        <w:t xml:space="preserve">Italy, Rome</w:t>
      </w:r>
      <w:r>
        <w:t xml:space="preserve">, the editor stands as a bridge between the ancient weight of history and the dynamic pulse of contemporary discourse. This essay explores how an Editor functions within this specific geographical and cultural ecosystem, balancing preservation with modernization.</w:t>
      </w:r>
    </w:p>
    <w:bookmarkStart w:id="20" w:name="X9a96f6fc2d39028e980afeeade37bfbc0b46a88"/>
    <w:p>
      <w:pPr>
        <w:pStyle w:val="Heading2"/>
      </w:pPr>
      <w:r>
        <w:t xml:space="preserve">The Historical Weight on Editorial Shoulders</w:t>
      </w:r>
    </w:p>
    <w:p>
      <w:pPr>
        <w:pStyle w:val="FirstParagraph"/>
      </w:pPr>
      <w:r>
        <w:t xml:space="preserve">Rome has long been the repository of Western knowledge. From the Vatican Library to the countless private collections hidden within baroque palazzos, the city is saturated with manuscripts that require meticulous care. Here, an Editor is often more than a linguistic refiner; they are a philologist and a historian in training. When an Editor works on texts related to Roman law, classical literature, or medieval theology in</w:t>
      </w:r>
      <w:r>
        <w:t xml:space="preserve"> </w:t>
      </w:r>
      <w:r>
        <w:rPr>
          <w:bCs/>
          <w:b/>
        </w:rPr>
        <w:t xml:space="preserve">Italy</w:t>
      </w:r>
      <w:r>
        <w:t xml:space="preserve">, they must possess not only sharp editorial instincts but also deep historical context. The role demands sensitivity to the nuances of language evolution, ensuring that modern interpretations do not distort the original intent of historical documents.</w:t>
      </w:r>
    </w:p>
    <w:p>
      <w:pPr>
        <w:pStyle w:val="BodyText"/>
      </w:pPr>
      <w:r>
        <w:t xml:space="preserve">In this sense, the Editor in Rome acts as a custodian. They are responsible for making archival materials accessible to modern readers without stripping them of their authenticity. This requires a delicate balance: utilizing contemporary editing standards while respecting the stylistic and structural conventions of different eras. Whether digitizing ancient scrolls or publishing critical editions of Dante’s works, the Editor ensures that the voice of history remains clear, accurate, and engaging for present-day audiences.</w:t>
      </w:r>
    </w:p>
    <w:bookmarkEnd w:id="20"/>
    <w:bookmarkStart w:id="21" w:name="X3b28093f5451fc86cfd68fdb97f5fb0a1ae1408"/>
    <w:p>
      <w:pPr>
        <w:pStyle w:val="Heading2"/>
      </w:pPr>
      <w:r>
        <w:t xml:space="preserve">The Intersection of Tradition and Modern Publishing</w:t>
      </w:r>
    </w:p>
    <w:p>
      <w:pPr>
        <w:pStyle w:val="FirstParagraph"/>
      </w:pPr>
      <w:r>
        <w:t xml:space="preserve">Beyond archives, Rome is a vibrant hub for contemporary publishing. The city hosts major Italian publishing houses and international branches that seek to bring new voices to the global stage. In this commercial sphere, the Editor’s role shifts toward market awareness and narrative shaping. However, even in fiction or modern non-fiction set in</w:t>
      </w:r>
      <w:r>
        <w:t xml:space="preserve"> </w:t>
      </w:r>
      <w:r>
        <w:rPr>
          <w:bCs/>
          <w:b/>
        </w:rPr>
        <w:t xml:space="preserve">Italy</w:t>
      </w:r>
      <w:r>
        <w:t xml:space="preserve">, Rome, an Editor must navigate the complex relationship between local culture and universal appeal.</w:t>
      </w:r>
    </w:p>
    <w:p>
      <w:pPr>
        <w:pStyle w:val="BodyText"/>
      </w:pPr>
      <w:r>
        <w:t xml:space="preserve">An effective Editor working in this environment must understand the "Roman way" of storytelling—passionate, layered, and deeply rooted in social dynamics. They guide authors to refine their narratives while preserving the distinct cultural flavor that makes stories set in Rome compelling. This involves editing for tone, pacing, and character development with a keen eye on how these elements resonate with both domestic Italian readers and an international audience intrigued by the allure of</w:t>
      </w:r>
      <w:r>
        <w:t xml:space="preserve"> </w:t>
      </w:r>
      <w:r>
        <w:rPr>
          <w:bCs/>
          <w:b/>
        </w:rPr>
        <w:t xml:space="preserve">Italy</w:t>
      </w:r>
      <w:r>
        <w:t xml:space="preserve">. The Editor becomes a translator of culture, ensuring that idioms, humor, and social cues are conveyed effectively across linguistic barriers.</w:t>
      </w:r>
    </w:p>
    <w:bookmarkEnd w:id="21"/>
    <w:bookmarkStart w:id="22" w:name="Xc04934c141596c755531993647ebf23f9444529"/>
    <w:p>
      <w:pPr>
        <w:pStyle w:val="Heading2"/>
      </w:pPr>
      <w:r>
        <w:t xml:space="preserve">The Editorial Challenge in the Digital Age</w:t>
      </w:r>
    </w:p>
    <w:p>
      <w:pPr>
        <w:pStyle w:val="FirstParagraph"/>
      </w:pPr>
      <w:r>
        <w:t xml:space="preserve">The rise of digital media has transformed the landscape for Editors everywhere, but in Rome’s academic and literary circles, it presents specific challenges. With the democratization of information through blogs, online journals, and social media platforms based in or focused on</w:t>
      </w:r>
      <w:r>
        <w:t xml:space="preserve"> </w:t>
      </w:r>
      <w:r>
        <w:rPr>
          <w:bCs/>
          <w:b/>
        </w:rPr>
        <w:t xml:space="preserve">Italy</w:t>
      </w:r>
      <w:r>
        <w:t xml:space="preserve">, the demand for content is higher than ever. Yet, this abundance often leads to a decline in rigorous fact-checking and stylistic polish.</w:t>
      </w:r>
    </w:p>
    <w:p>
      <w:pPr>
        <w:pStyle w:val="BodyText"/>
      </w:pPr>
      <w:r>
        <w:t xml:space="preserve">In response, the modern Editor in Rome has become increasingly vital as a gatekeeper of quality. They bring structure to chaos, applying traditional editorial principles to digital formats. This includes optimizing content for online readability while maintaining intellectual integrity. For academic institutions and museums in Rome releasing research findings online, Editors ensure that complex data is presented clearly and accurately. They adapt long-form essays into digestible articles without sacrificing depth, thereby extending the reach of Italian scholarship globally.</w:t>
      </w:r>
    </w:p>
    <w:bookmarkEnd w:id="22"/>
    <w:bookmarkStart w:id="23" w:name="X59f533d1a9788982e567012f14048ae75638f42"/>
    <w:p>
      <w:pPr>
        <w:pStyle w:val="Heading2"/>
      </w:pPr>
      <w:r>
        <w:t xml:space="preserve">Cultural Stewardship and National Identity</w:t>
      </w:r>
    </w:p>
    <w:p>
      <w:pPr>
        <w:pStyle w:val="FirstParagraph"/>
      </w:pPr>
      <w:r>
        <w:t xml:space="preserve">Publishing in Italy is intimately tied to national identity. The language itself is a point of pride and contention, with debates over neologisms versus traditional forms being common. Editors in Rome play a crucial role in these linguistic debates by championing clarity and elegance. They serve as standard-bearers for the Italian language, ensuring that publications reflect its beauty and precision.</w:t>
      </w:r>
    </w:p>
    <w:p>
      <w:pPr>
        <w:pStyle w:val="BodyText"/>
      </w:pPr>
      <w:r>
        <w:t xml:space="preserve">Furthermore, editors contribute to the preservation of regional dialects and minority languages within Italy’s rich cultural tapestry. By editing works that highlight local traditions in Rome or surrounding regions, they help document and celebrate diversity. This editorial work fosters a sense of community and belonging among readers, reinforcing the idea that culture is living and evolving. In this way, the Editor is not just a servant to authors but an active participant in shaping the cultural narrative of</w:t>
      </w:r>
      <w:r>
        <w:t xml:space="preserve"> </w:t>
      </w:r>
      <w:r>
        <w:rPr>
          <w:bCs/>
          <w:b/>
        </w:rPr>
        <w:t xml:space="preserve">Italy</w:t>
      </w:r>
      <w:r>
        <w:t xml:space="preserve">.</w:t>
      </w:r>
    </w:p>
    <w:bookmarkEnd w:id="23"/>
    <w:bookmarkStart w:id="24" w:name="X2a58bc6467bf531d06dff47c3a04a6ac1b9821b"/>
    <w:p>
      <w:pPr>
        <w:pStyle w:val="Heading2"/>
      </w:pPr>
      <w:r>
        <w:t xml:space="preserve">Conclusion: The Eternal Relevance of Editing</w:t>
      </w:r>
    </w:p>
    <w:p>
      <w:pPr>
        <w:pStyle w:val="FirstParagraph"/>
      </w:pPr>
      <w:r>
        <w:t xml:space="preserve">In conclusion, the position of an Editor in Rome is far more than a technical job; it is a vocation steeped in history and cultural responsibility. Whether preserving ancient manuscripts or refining contemporary digital content, Editors in this city serve as vital links between past and present. They uphold standards of excellence that reflect the grandeur of</w:t>
      </w:r>
      <w:r>
        <w:t xml:space="preserve"> </w:t>
      </w:r>
      <w:r>
        <w:rPr>
          <w:bCs/>
          <w:b/>
        </w:rPr>
        <w:t xml:space="preserve">Italy</w:t>
      </w:r>
      <w:r>
        <w:t xml:space="preserve">, ensuring that its literary and intellectual contributions remain relevant and respected worldwide.</w:t>
      </w:r>
    </w:p>
    <w:p>
      <w:pPr>
        <w:pStyle w:val="BodyText"/>
      </w:pPr>
      <w:r>
        <w:t xml:space="preserve">The challenges faced by Editors today—technological disruption, changing reader habits, and globalization—are met with the timeless tools of empathy, critical thinking, and linguistic mastery. In Rome, where history is palpable in every street corner, the Editor’s work reminds us that words have power. By curating these words with care and respect for tradition while embracing innovation Editors ensure that the story of</w:t>
      </w:r>
      <w:r>
        <w:t xml:space="preserve"> </w:t>
      </w:r>
      <w:r>
        <w:rPr>
          <w:bCs/>
          <w:b/>
        </w:rPr>
        <w:t xml:space="preserve">Italy</w:t>
      </w:r>
      <w:r>
        <w:t xml:space="preserve">, Rome continues to be told with clarity, beauty, and enduring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the Cultural Landscape of Italy, Rome</dc:title>
  <dc:creator/>
  <cp:keywords/>
  <dcterms:created xsi:type="dcterms:W3CDTF">2026-07-29T03:46:18Z</dcterms:created>
  <dcterms:modified xsi:type="dcterms:W3CDTF">2026-07-29T03:46:18Z</dcterms:modified>
</cp:coreProperties>
</file>

<file path=docProps/custom.xml><?xml version="1.0" encoding="utf-8"?>
<Properties xmlns="http://schemas.openxmlformats.org/officeDocument/2006/custom-properties" xmlns:vt="http://schemas.openxmlformats.org/officeDocument/2006/docPropsVTypes"/>
</file>