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Peru</w:t>
      </w:r>
      <w:r>
        <w:t xml:space="preserve"> </w:t>
      </w:r>
      <w:r>
        <w:t xml:space="preserve">Lima</w:t>
      </w:r>
    </w:p>
    <w:bookmarkStart w:id="26" w:name="Xe007c364629c0d2d4f7ef9adc49bc67124fb8e8"/>
    <w:p>
      <w:pPr>
        <w:pStyle w:val="Heading1"/>
      </w:pPr>
      <w:r>
        <w:t xml:space="preserve">The Guardian of Narrative and Truth: The Role of the Editor in Peru Lima</w:t>
      </w:r>
    </w:p>
    <w:p>
      <w:pPr>
        <w:pStyle w:val="FirstParagraph"/>
      </w:pPr>
      <w:r>
        <w:t xml:space="preserve">In the bustling, vibrant metropolis of</w:t>
      </w:r>
      <w:r>
        <w:t xml:space="preserve"> </w:t>
      </w:r>
      <w:r>
        <w:rPr>
          <w:bCs/>
          <w:b/>
        </w:rPr>
        <w:t xml:space="preserve">Peru Lima</w:t>
      </w:r>
      <w:r>
        <w:t xml:space="preserve">, where history and modernity collide against a backdrop of coastal fog and ancient Andean echoes, the role of the literary professional has undergone a profound transformation. Among these professionals, few are as pivotal yet misunderstood as the</w:t>
      </w:r>
      <w:r>
        <w:t xml:space="preserve"> </w:t>
      </w:r>
      <w:r>
        <w:rPr>
          <w:bCs/>
          <w:b/>
        </w:rPr>
        <w:t xml:space="preserve">Editor</w:t>
      </w:r>
      <w:r>
        <w:t xml:space="preserve">. To understand the significance of editing in this specific geographical and cultural context is to understand how stories are preserved, polished, and projected into the global consciousness. This essay explores the multifaceted role of the</w:t>
      </w:r>
      <w:r>
        <w:t xml:space="preserve"> </w:t>
      </w:r>
      <w:r>
        <w:rPr>
          <w:bCs/>
          <w:b/>
        </w:rPr>
        <w:t xml:space="preserve">Editor</w:t>
      </w:r>
      <w:r>
        <w:t xml:space="preserve">, situated firmly within the dynamic literary landscape of</w:t>
      </w:r>
      <w:r>
        <w:t xml:space="preserve"> </w:t>
      </w:r>
      <w:r>
        <w:rPr>
          <w:bCs/>
          <w:b/>
        </w:rPr>
        <w:t xml:space="preserve">Peru Lima</w:t>
      </w:r>
      <w:r>
        <w:t xml:space="preserve">.</w:t>
      </w:r>
    </w:p>
    <w:bookmarkStart w:id="20" w:name="X0d82561b65b931eb9d27b86a2bf3270bdfd360d"/>
    <w:p>
      <w:pPr>
        <w:pStyle w:val="Heading2"/>
      </w:pPr>
      <w:r>
        <w:t xml:space="preserve">The Historical Context: From Colonial Press to Modern Publishing</w:t>
      </w:r>
    </w:p>
    <w:p>
      <w:pPr>
        <w:pStyle w:val="FirstParagraph"/>
      </w:pPr>
      <w:r>
        <w:t xml:space="preserve">To appreciate the modern editor in Peru Lima, one must first look back at the colonial roots of publishing in this region. For centuries, what we now call "editing" was often an act of censorship or strict religious adherence under Spanish rule. However, as Peru moved toward independence and later into its republican era, a new kind of intellectual emerged: the editor who sought to shape national identity through print. In</w:t>
      </w:r>
      <w:r>
        <w:t xml:space="preserve"> </w:t>
      </w:r>
      <w:r>
        <w:rPr>
          <w:bCs/>
          <w:b/>
        </w:rPr>
        <w:t xml:space="preserve">Peru Lima</w:t>
      </w:r>
      <w:r>
        <w:t xml:space="preserve">, the capital has long served as the intellectual heart of the country. It was here that journals like "El Comercio" and various literary revues began to curate content not just for news, but for cultural formation.</w:t>
      </w:r>
    </w:p>
    <w:p>
      <w:pPr>
        <w:pStyle w:val="BodyText"/>
      </w:pPr>
      <w:r>
        <w:t xml:space="preserve">In this historical trajectory, the editor was not merely a proofreader; they were gatekeepers of truth and architects of national discourse. Today, while the mechanisms have changed from printing presses to digital platforms, the core responsibility remains. The editor in contemporary Lima serves as a bridge between the raw creativity of Peruvian authors and the discerning eyes of readers who demand both entertainment and intellectual rigor.</w:t>
      </w:r>
    </w:p>
    <w:bookmarkEnd w:id="20"/>
    <w:bookmarkStart w:id="21" w:name="Xd1930e56e7b305c8ffa7bbfc6f809715e21700d"/>
    <w:p>
      <w:pPr>
        <w:pStyle w:val="Heading2"/>
      </w:pPr>
      <w:r>
        <w:t xml:space="preserve">The Cultural Responsibility: Amplifying Peruvian Voices</w:t>
      </w:r>
    </w:p>
    <w:p>
      <w:pPr>
        <w:pStyle w:val="FirstParagraph"/>
      </w:pPr>
      <w:r>
        <w:rPr>
          <w:bCs/>
          <w:b/>
        </w:rPr>
        <w:t xml:space="preserve">Peru Lima</w:t>
      </w:r>
      <w:r>
        <w:t xml:space="preserve"> </w:t>
      </w:r>
      <w:r>
        <w:t xml:space="preserve">is a city of immense diversity, housing voices from the coast, the sierra (highlands), and the jungle. This tripartite cultural structure presents unique challenges for authors whose works often reflect this complex reality. The editor plays a crucial role in ensuring that these diverse narratives are represented with authenticity and nuance. An editor working in Lima must possess a deep sensitivity to regional dialects, historical contexts, and social structures that define Peruvian life.</w:t>
      </w:r>
    </w:p>
    <w:p>
      <w:pPr>
        <w:pStyle w:val="BodyText"/>
      </w:pPr>
      <w:r>
        <w:t xml:space="preserve">For instance, when editing a novel set in the Amazonian region of Peru but written by an author based in Lima, the editor acts as a cultural consultant. They ensure that stereotypes are avoided and that the narrative respects the indigenous perspectives embedded within. This is particularly important given the global interest in Latin American literature, where there is often a pressure to exoticize local cultures. The responsible</w:t>
      </w:r>
      <w:r>
        <w:t xml:space="preserve"> </w:t>
      </w:r>
      <w:r>
        <w:rPr>
          <w:bCs/>
          <w:b/>
        </w:rPr>
        <w:t xml:space="preserve">Editor</w:t>
      </w:r>
      <w:r>
        <w:t xml:space="preserve"> </w:t>
      </w:r>
      <w:r>
        <w:t xml:space="preserve">pushes back against this, advocating for stories that are human-centric rather than anthropologically curious. In doing so, they elevate Peruvian literature from being merely "local" to becoming universally resonant.</w:t>
      </w:r>
    </w:p>
    <w:bookmarkEnd w:id="21"/>
    <w:bookmarkStart w:id="22" w:name="Xd0b313dc04692977dfabeeff47de2836cce01aa"/>
    <w:p>
      <w:pPr>
        <w:pStyle w:val="Heading2"/>
      </w:pPr>
      <w:r>
        <w:t xml:space="preserve">The Digital Shift and the Modern Editor’s Toolkit</w:t>
      </w:r>
    </w:p>
    <w:p>
      <w:pPr>
        <w:pStyle w:val="FirstParagraph"/>
      </w:pPr>
      <w:r>
        <w:t xml:space="preserve">In recent years, the publishing industry in</w:t>
      </w:r>
      <w:r>
        <w:t xml:space="preserve"> </w:t>
      </w:r>
      <w:r>
        <w:rPr>
          <w:bCs/>
          <w:b/>
        </w:rPr>
        <w:t xml:space="preserve">Peru Lima</w:t>
      </w:r>
      <w:r>
        <w:t xml:space="preserve">, like elsewhere, has been disrupted by digital technology. The rise of self-publishing platforms and social media has democratized access to readership but has also increased the noise. In this environment, the role of the professional editor has become more critical than ever before. The modern editor is no longer just concerned with grammar and syntax; they are data analysts, marketing strategists, and brand managers.</w:t>
      </w:r>
    </w:p>
    <w:p>
      <w:pPr>
        <w:pStyle w:val="BodyText"/>
      </w:pPr>
      <w:r>
        <w:t xml:space="preserve">An effective</w:t>
      </w:r>
      <w:r>
        <w:t xml:space="preserve"> </w:t>
      </w:r>
      <w:r>
        <w:rPr>
          <w:bCs/>
          <w:b/>
        </w:rPr>
        <w:t xml:space="preserve">Editor</w:t>
      </w:r>
      <w:r>
        <w:t xml:space="preserve"> </w:t>
      </w:r>
      <w:r>
        <w:t xml:space="preserve">in Lima today must understand the digital ecosystem. They help authors navigate SEO (Search Engine Optimization) for their book descriptions, advise on cover design aesthetics that appeal to both local and international markets, and guide authors on how to engage with readers online. This holistic approach is essential because the market in</w:t>
      </w:r>
      <w:r>
        <w:t xml:space="preserve"> </w:t>
      </w:r>
      <w:r>
        <w:rPr>
          <w:bCs/>
          <w:b/>
        </w:rPr>
        <w:t xml:space="preserve">Peru Lima</w:t>
      </w:r>
      <w:r>
        <w:t xml:space="preserve"> </w:t>
      </w:r>
      <w:r>
        <w:t xml:space="preserve">is competitive. With a growing middle class and increasing literacy rates, there is a hungry audience for quality content. The editor ensures that the product presented to this audience meets high standards of readability and engagement.</w:t>
      </w:r>
    </w:p>
    <w:bookmarkEnd w:id="22"/>
    <w:bookmarkStart w:id="23" w:name="Xbc9f09486430576e6d8add84f9cfec47a5f0efd"/>
    <w:p>
      <w:pPr>
        <w:pStyle w:val="Heading2"/>
      </w:pPr>
      <w:r>
        <w:t xml:space="preserve">Ethical Challenges and Editorial Integrity</w:t>
      </w:r>
    </w:p>
    <w:p>
      <w:pPr>
        <w:pStyle w:val="FirstParagraph"/>
      </w:pPr>
      <w:r>
        <w:t xml:space="preserve">The position of the editor also carries significant ethical weight. In any society, but particularly in a developing democracy like Peru, information is power. Editors must navigate issues of bias, misinformation, and political pressure. In</w:t>
      </w:r>
      <w:r>
        <w:t xml:space="preserve"> </w:t>
      </w:r>
      <w:r>
        <w:rPr>
          <w:bCs/>
          <w:b/>
        </w:rPr>
        <w:t xml:space="preserve">Peru Lima</w:t>
      </w:r>
      <w:r>
        <w:t xml:space="preserve">, where political instability can often lead to polarized public opinion, editors must remain steadfast in their commitment to factual accuracy and balanced reporting or storytelling.</w:t>
      </w:r>
    </w:p>
    <w:p>
      <w:pPr>
        <w:pStyle w:val="BodyText"/>
      </w:pPr>
      <w:r>
        <w:t xml:space="preserve">This is especially true for non-fiction editors. Whether editing a journalistic piece on corruption, environmental issues in the Amazon, or social inequality in the urban slums of Lima, the editor serves as a check against sensationalism. They ensure that claims are substantiated and that sources are credible. This adherence to integrity builds trust with the audience. In an era of "fake news," the credibility of an editorial house or a media outlet in</w:t>
      </w:r>
      <w:r>
        <w:t xml:space="preserve"> </w:t>
      </w:r>
      <w:r>
        <w:rPr>
          <w:bCs/>
          <w:b/>
        </w:rPr>
        <w:t xml:space="preserve">Peru Lima</w:t>
      </w:r>
      <w:r>
        <w:t xml:space="preserve"> </w:t>
      </w:r>
      <w:r>
        <w:t xml:space="preserve">is its most valuable asset, and it is built entirely through the careful work of its editors.</w:t>
      </w:r>
    </w:p>
    <w:bookmarkEnd w:id="23"/>
    <w:bookmarkStart w:id="24" w:name="Xe1e6a567406de346a8ca6750b9f755f484eaa0b"/>
    <w:p>
      <w:pPr>
        <w:pStyle w:val="Heading2"/>
      </w:pPr>
      <w:r>
        <w:t xml:space="preserve">The Future: Collaboration and Global Connection</w:t>
      </w:r>
    </w:p>
    <w:p>
      <w:pPr>
        <w:pStyle w:val="FirstParagraph"/>
      </w:pPr>
      <w:r>
        <w:t xml:space="preserve">Looking forward, the role of the editor in Peru Lima will likely become even more collaborative. The boundaries between print, audio, and video are blurring. Editors must be prepared to oversee multi-platform narratives. Furthermore, there is a growing trend of co-publishing between Peruvian houses and international partners based in Europe or North America. This opens up new opportunities for Peruvian authors but also requires editors who can manage cross-cultural communication.</w:t>
      </w:r>
    </w:p>
    <w:p>
      <w:pPr>
        <w:pStyle w:val="BodyText"/>
      </w:pPr>
      <w:r>
        <w:t xml:space="preserve">The ideal editor in this future context is cosmopolitan yet rooted. They understand the specific nuances of life in</w:t>
      </w:r>
      <w:r>
        <w:t xml:space="preserve"> </w:t>
      </w:r>
      <w:r>
        <w:rPr>
          <w:bCs/>
          <w:b/>
        </w:rPr>
        <w:t xml:space="preserve">Peru Lima</w:t>
      </w:r>
      <w:r>
        <w:t xml:space="preserve">—the traffic on Javier Prado Avenue, the culinary fusion that defines the city, and the resilience of its people—but they also possess a global outlook. They know how to package these local stories for an international audience without losing their essence.</w:t>
      </w:r>
    </w:p>
    <w:bookmarkEnd w:id="24"/>
    <w:bookmarkStart w:id="25" w:name="conclusion"/>
    <w:p>
      <w:pPr>
        <w:pStyle w:val="Heading2"/>
      </w:pPr>
      <w:r>
        <w:t xml:space="preserve">Conclusion</w:t>
      </w:r>
    </w:p>
    <w:p>
      <w:pPr>
        <w:pStyle w:val="FirstParagraph"/>
      </w:pPr>
      <w:r>
        <w:t xml:space="preserve">In conclusion, the editor is far more than a technical corrector of text; they are cultural custodians, ethical guardians, and strategic partners in the literary world. In the specific context of</w:t>
      </w:r>
      <w:r>
        <w:t xml:space="preserve"> </w:t>
      </w:r>
      <w:r>
        <w:rPr>
          <w:bCs/>
          <w:b/>
        </w:rPr>
        <w:t xml:space="preserve">Peru Lima</w:t>
      </w:r>
      <w:r>
        <w:t xml:space="preserve">, where history, geography, and modernity intersect daily, this role is particularly vibrant and complex. The editor ensures that the rich tapestry of Peruvian stories is woven with precision, integrity, and beauty. As</w:t>
      </w:r>
      <w:r>
        <w:t xml:space="preserve"> </w:t>
      </w:r>
      <w:r>
        <w:rPr>
          <w:bCs/>
          <w:b/>
        </w:rPr>
        <w:t xml:space="preserve">Peru Lima</w:t>
      </w:r>
      <w:r>
        <w:t xml:space="preserve"> </w:t>
      </w:r>
      <w:r>
        <w:t xml:space="preserve">continues to grow as a cultural hub on the global stage, the importance of skilled editors will only increase. They are the invisible hands that shape our understanding of ourselves and how we are perceived by others. Without them, the voices of Peru might remain fragmented; with them, they become a chorus that can be heard around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Peru Lima</dc:title>
  <dc:creator/>
  <dc:language>en</dc:language>
  <cp:keywords/>
  <dcterms:created xsi:type="dcterms:W3CDTF">2026-07-29T05:43:35Z</dcterms:created>
  <dcterms:modified xsi:type="dcterms:W3CDTF">2026-07-29T05:43:35Z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