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16c3e9db962995113f828ec82114c80e3915cd9"/>
    <w:p>
      <w:pPr>
        <w:pStyle w:val="Heading1"/>
      </w:pPr>
      <w:r>
        <w:t xml:space="preserve">The Editorial Crucible: Refining Content in the Heart of Saudi Arabia Riyadh</w:t>
      </w:r>
    </w:p>
    <w:p>
      <w:pPr>
        <w:pStyle w:val="FirstParagraph"/>
      </w:pPr>
      <w:r>
        <w:t xml:space="preserve">In the dynamic and rapidly evolving landscape of modern media, the role of the professional editor has transcended mere grammatical correction. Today, an editor serves as a cultural architect, a strategic communicator, and a guardian of truth. Nowhere is this multifaceted role more critical than in</w:t>
      </w:r>
      <w:r>
        <w:t xml:space="preserve"> </w:t>
      </w:r>
      <w:r>
        <w:rPr>
          <w:bCs/>
          <w:b/>
        </w:rPr>
        <w:t xml:space="preserve">Saudi Arabia Riyadh</w:t>
      </w:r>
      <w:r>
        <w:t xml:space="preserve">, the bustling capital city that stands at the crossroads of ancient tradition and futuristic ambition. As</w:t>
      </w:r>
      <w:r>
        <w:t xml:space="preserve"> </w:t>
      </w:r>
      <w:r>
        <w:rPr>
          <w:bCs/>
          <w:b/>
        </w:rPr>
        <w:t xml:space="preserve">Saudi Arabia Riyadh</w:t>
      </w:r>
      <w:r>
        <w:t xml:space="preserve"> </w:t>
      </w:r>
      <w:r>
        <w:t xml:space="preserve">emerges as a global hub for business, tourism, and technology under Vision 2030, the demand for high-quality edited content has never been more urgent. This essay explores how an editor functions within this unique ecosystem, adapting to local cultural nuances while meeting international standards of clarity and impact.</w:t>
      </w:r>
    </w:p>
    <w:bookmarkStart w:id="20" w:name="X8e4dcec1a64330387fb755955b58dd725c92565"/>
    <w:p>
      <w:pPr>
        <w:pStyle w:val="Heading2"/>
      </w:pPr>
      <w:r>
        <w:t xml:space="preserve">The Cultural Translator: Navigating Nuance in Riyadh</w:t>
      </w:r>
    </w:p>
    <w:p>
      <w:pPr>
        <w:pStyle w:val="FirstParagraph"/>
      </w:pPr>
      <w:r>
        <w:t xml:space="preserve">The primary function of an editor in</w:t>
      </w:r>
      <w:r>
        <w:t xml:space="preserve"> </w:t>
      </w:r>
      <w:r>
        <w:rPr>
          <w:bCs/>
          <w:b/>
        </w:rPr>
        <w:t xml:space="preserve">Saudi Arabia Riyadh</w:t>
      </w:r>
      <w:r>
        <w:t xml:space="preserve"> </w:t>
      </w:r>
      <w:r>
        <w:t xml:space="preserve">is not simply to polish language but to bridge the gap between local identity and global expression. The Arabic language, rich with idioms, historical references, and social etiquette, requires a level of sensitivity that standard editing tools cannot replicate. An editor working in this region must possess a deep understanding of Saudi culture. For instance, when editing content for government entities or luxury brands in Riyadh’s Diplomatic Quarter or the King Abdulaziz Historical Center area, the tone must reflect respect (Adab) and dignity (Wajeha).</w:t>
      </w:r>
    </w:p>
    <w:p>
      <w:pPr>
        <w:pStyle w:val="BodyText"/>
      </w:pPr>
      <w:r>
        <w:t xml:space="preserve">An editor acts as a cultural filter. They ensure that marketing campaigns, news articles, and corporate communications resonate with local values while remaining accessible to an international audience. This is particularly relevant in</w:t>
      </w:r>
      <w:r>
        <w:t xml:space="preserve"> </w:t>
      </w:r>
      <w:r>
        <w:rPr>
          <w:bCs/>
          <w:b/>
        </w:rPr>
        <w:t xml:space="preserve">Saudi Arabia Riyadh</w:t>
      </w:r>
      <w:r>
        <w:t xml:space="preserve">, where the population is increasingly diverse due to expatriate workers and tourists. An effective editor must balance the preservation of heritage with the modernization of message. If a text uses slang that is outdated or culturally insensitive, it risks alienating readers. Conversely, if it is too formal or rigid, it may fail to engage younger demographics who are driving the social changes in Riyadh today.</w:t>
      </w:r>
    </w:p>
    <w:bookmarkEnd w:id="20"/>
    <w:bookmarkStart w:id="21" w:name="the-strategic-partner-in-vision-2030"/>
    <w:p>
      <w:pPr>
        <w:pStyle w:val="Heading2"/>
      </w:pPr>
      <w:r>
        <w:t xml:space="preserve">The Strategic Partner in Vision 2030</w:t>
      </w:r>
    </w:p>
    <w:p>
      <w:pPr>
        <w:pStyle w:val="FirstParagraph"/>
      </w:pPr>
      <w:r>
        <w:t xml:space="preserve">Vision 2030 is not just an economic plan; it is a narrative shift for the nation. As</w:t>
      </w:r>
      <w:r>
        <w:t xml:space="preserve"> </w:t>
      </w:r>
      <w:r>
        <w:rPr>
          <w:bCs/>
          <w:b/>
        </w:rPr>
        <w:t xml:space="preserve">Saudi Arabia Riyadh</w:t>
      </w:r>
      <w:r>
        <w:t xml:space="preserve"> </w:t>
      </w:r>
      <w:r>
        <w:t xml:space="preserve">transforms into a global destination for entertainment, sports, and finance, the content produced must reflect this ambition. This is where the strategic aspect of editing comes into play. An editor in this context helps shape the story of Saudi Arabia’s rebranding.</w:t>
      </w:r>
    </w:p>
    <w:p>
      <w:pPr>
        <w:pStyle w:val="BodyText"/>
      </w:pPr>
      <w:r>
        <w:t xml:space="preserve">For example, when editing press releases regarding new projects like NEOM (which influences Riyadh’s economic ecosystem) or major events at venues such as the Kingdom Arena, the editor must ensure accuracy and consistency. They verify facts to maintain credibility. In an era of misinformation, trust is a currency. An editor in Riyadh ensures that statements from local authorities are clear, concise, and free of ambiguity. This clarity supports the nation’s goals of transparency and efficiency in governance.</w:t>
      </w:r>
    </w:p>
    <w:p>
      <w:pPr>
        <w:pStyle w:val="BodyText"/>
      </w:pPr>
      <w:r>
        <w:t xml:space="preserve">Furthermore, editors play a crucial role in internal communications within Riyadh-based corporations. As companies adopt new technologies and workflows under the influence of digital transformation, their internal manuals and training materials must be precisely edited to ensure employee comprehension. Poorly edited instructions can lead to errors in high-stakes industries such as energy or construction, which are pillars of the Saudi economy.</w:t>
      </w:r>
    </w:p>
    <w:bookmarkEnd w:id="21"/>
    <w:bookmarkStart w:id="22" w:name="the-guardian-of-quality-in-a-digital-age"/>
    <w:p>
      <w:pPr>
        <w:pStyle w:val="Heading2"/>
      </w:pPr>
      <w:r>
        <w:t xml:space="preserve">The Guardian of Quality in a Digital Age</w:t>
      </w:r>
    </w:p>
    <w:p>
      <w:pPr>
        <w:pStyle w:val="FirstParagraph"/>
      </w:pPr>
      <w:r>
        <w:t xml:space="preserve">The digital revolution has democratized content creation, but it has also diluted quality. In</w:t>
      </w:r>
      <w:r>
        <w:t xml:space="preserve"> </w:t>
      </w:r>
      <w:r>
        <w:rPr>
          <w:bCs/>
          <w:b/>
        </w:rPr>
        <w:t xml:space="preserve">Saudi Arabia Riyadh</w:t>
      </w:r>
      <w:r>
        <w:t xml:space="preserve">, where social media usage is among the highest in the world, the pressure to produce content quickly often leads to sloppy writing. Here, the editor serves as a gatekeeper of quality. They provide a necessary pause before publication—a moment of reflection and refinement.</w:t>
      </w:r>
    </w:p>
    <w:p>
      <w:pPr>
        <w:pStyle w:val="BodyText"/>
      </w:pPr>
      <w:r>
        <w:t xml:space="preserve">This role extends beyond traditional journalism. Editors are now essential for social media managers, video scriptwriters, and podcast producers in Riyadh. A viral video caption that contains errors or misinterpretations can damage a brand’s reputation instantly. An editor reviews these scripts to ensure they align with the brand’s voice and the platform’s best practices. They check for pacing, tone, and emotional resonance.</w:t>
      </w:r>
    </w:p>
    <w:p>
      <w:pPr>
        <w:pStyle w:val="BodyText"/>
      </w:pPr>
      <w:r>
        <w:t xml:space="preserve">Additionally, editors help local businesses expand their reach globally by editing English content that represents Saudi brands abroad. A poorly translated or edited website for a Riyadh-based hotel chain can deter international tourists. The editor ensures that the luxury and hospitality offered are reflected accurately in the written word, creating an expectation of excellence.</w:t>
      </w:r>
    </w:p>
    <w:bookmarkEnd w:id="22"/>
    <w:bookmarkStart w:id="23" w:name="X4dd51a1e03f1c902690e632f46337175a5f1291"/>
    <w:p>
      <w:pPr>
        <w:pStyle w:val="Heading2"/>
      </w:pPr>
      <w:r>
        <w:t xml:space="preserve">Technological Adaptation and Future Skills</w:t>
      </w:r>
    </w:p>
    <w:p>
      <w:pPr>
        <w:pStyle w:val="FirstParagraph"/>
      </w:pPr>
      <w:r>
        <w:t xml:space="preserve">The role of the editor is evolving with technology. In</w:t>
      </w:r>
      <w:r>
        <w:t xml:space="preserve"> </w:t>
      </w:r>
      <w:r>
        <w:rPr>
          <w:bCs/>
          <w:b/>
        </w:rPr>
        <w:t xml:space="preserve">Saudi Arabia Riyadh</w:t>
      </w:r>
      <w:r>
        <w:t xml:space="preserve">, editors must be proficient in digital tools, content management systems (CMS), and increasingly, artificial intelligence (AI) assistants. However, while AI can check grammar and suggest synonyms, it lacks the human intuition required to understand cultural subtleties or political sensitivities specific to the Gulf region.</w:t>
      </w:r>
    </w:p>
    <w:p>
      <w:pPr>
        <w:pStyle w:val="BodyText"/>
      </w:pPr>
      <w:r>
        <w:t xml:space="preserve">An editor in Riyadh must know when to trust technology and when to override it. For instance, an AI might flag a phrase as repetitive that is actually a deliberate rhetorical device used in Arabic poetry often adapted into English business communications. The human editor recognizes this artistic license. Therefore, the modern editor is part linguist, part technologist, and part cultural analyst.</w:t>
      </w:r>
    </w:p>
    <w:bookmarkEnd w:id="23"/>
    <w:bookmarkStart w:id="24" w:name="conclusion"/>
    <w:p>
      <w:pPr>
        <w:pStyle w:val="Heading2"/>
      </w:pPr>
      <w:r>
        <w:t xml:space="preserve">Conclusion</w:t>
      </w:r>
    </w:p>
    <w:p>
      <w:pPr>
        <w:pStyle w:val="FirstParagraph"/>
      </w:pPr>
      <w:r>
        <w:t xml:space="preserve">In conclusion, the role of an editor in</w:t>
      </w:r>
      <w:r>
        <w:t xml:space="preserve"> </w:t>
      </w:r>
      <w:r>
        <w:rPr>
          <w:bCs/>
          <w:b/>
        </w:rPr>
        <w:t xml:space="preserve">Saudi Arabia Riyadh</w:t>
      </w:r>
      <w:r>
        <w:t xml:space="preserve"> </w:t>
      </w:r>
      <w:r>
        <w:t xml:space="preserve">is pivotal to the city’s narrative success. It is a role that demands a sophisticated blend of linguistic precision, cultural intelligence, and strategic foresight. As Riyadh continues to grow as a global metropolis, the need for skilled editors who can navigate the complexities of Arabic and English communication will only increase.</w:t>
      </w:r>
    </w:p>
    <w:p>
      <w:pPr>
        <w:pStyle w:val="BodyText"/>
      </w:pPr>
      <w:r>
        <w:t xml:space="preserve">An editor does more than fix commas; they build trust between institutions and their audiences. They ensure that the story of Saudi Arabia’s transformation is told with integrity, clarity, and respect. In this fast-paced environment, where every word counts, the editor remains an indispensable asset. By upholding standards of excellence in content creation across</w:t>
      </w:r>
      <w:r>
        <w:t xml:space="preserve"> </w:t>
      </w:r>
      <w:r>
        <w:rPr>
          <w:bCs/>
          <w:b/>
        </w:rPr>
        <w:t xml:space="preserve">Saudi Arabia Riyadh</w:t>
      </w:r>
      <w:r>
        <w:t xml:space="preserve">, editors contribute not just to better writing, but to a more coherent and compelling national identity. The future of media in the region depends on those who can edit with both heart and mind.</w:t>
      </w:r>
    </w:p>
    <w:p>
      <w:pPr>
        <w:pStyle w:val="BodyText"/>
      </w:pPr>
      <w:r>
        <w:rPr>
          <w:iCs/>
          <w:i/>
        </w:rPr>
        <w:t xml:space="preserve">This essay emphasizes the critical intersection of editorial excellence, cultural nuance, and strategic communication within the unique context of Saudi Arabia Riyadh.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Editor in Saudi Arabia Riyadh</dc:title>
  <dc:creator/>
  <dc:language>en</dc:language>
  <cp:keywords/>
  <dcterms:created xsi:type="dcterms:W3CDTF">2026-07-29T05:45:26Z</dcterms:created>
  <dcterms:modified xsi:type="dcterms:W3CDTF">2026-07-29T05:45:26Z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