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Educational Administrator in Tanzania, Dar es Salaam:</w:t>
      </w:r>
    </w:p>
    <w:p>
      <w:pPr>
        <w:pStyle w:val="BodyText"/>
      </w:pPr>
      <w:r>
        <w:br/>
      </w:r>
    </w:p>
    <w:bookmarkStart w:id="20" w:name="X131ebd3af9960cee19e77f72fcf4bc8b04e33c0"/>
    <w:p>
      <w:pPr>
        <w:pStyle w:val="Heading3"/>
      </w:pPr>
      <w:r>
        <w:t xml:space="preserve">A Pillar of Development and Academic Excellence in the Coastal Metropolis</w:t>
      </w:r>
    </w:p>
    <w:p>
      <w:pPr>
        <w:pStyle w:val="FirstParagraph"/>
      </w:pPr>
      <w:r>
        <w:br/>
      </w:r>
    </w:p>
    <w:p>
      <w:pPr>
        <w:pStyle w:val="BodyText"/>
      </w:pPr>
      <w:r>
        <w:t xml:space="preserve">In the bustling heart of East Africa, where tradition meets modernity and ambition knows no bounds, stands the city of Tanzania Dar es Salaam. As the economic capital and largest urban center of Tanzania, this coastal metropolis serves as a vital hub for commerce, culture, education. Within this dynamic environment plays a crucial role in shaping the future not only individuals but also society at large. This Essay explores how an Education Administrator functions within Tanzania Dar es Salaam context highlighting their responsibilities challenges opportunities they face while striving towards achieving quality education goals aligned national policies local realities.</w:t>
      </w:r>
    </w:p>
    <w:p>
      <w:pPr>
        <w:pStyle w:val="BodyText"/>
      </w:pPr>
      <w:r>
        <w:t xml:space="preserve">An</w:t>
      </w:r>
      <w:r>
        <w:t xml:space="preserve"> </w:t>
      </w:r>
      <w:r>
        <w:rPr>
          <w:bCs/>
          <w:b/>
        </w:rPr>
        <w:t xml:space="preserve">Education Administrator</w:t>
      </w:r>
      <w:r>
        <w:t xml:space="preserve"> </w:t>
      </w:r>
      <w:r>
        <w:t xml:space="preserve">is more than just a manager of schools; they are strategic leaders responsible for overseeing academic programs managing resources ensuring compliance with regulations fostering inclusive learning environments preparing students success both locally globally. In Tanzania Dar es Salaam particularly relevant due rapid growth population increasing demand affordable accessible high-quality schooling diverse student demographics ranging from urban poor rural migrants affluent families seeking international standard curricula.</w:t>
      </w:r>
    </w:p>
    <w:p>
      <w:pPr>
        <w:pStyle w:val="BodyText"/>
      </w:pPr>
      <w:r>
        <w:t xml:space="preserve">The role demands deep understanding educational frameworks set Ministry of Education Science and Technology (MoEST) alongside Regional Education Offices such as Dar es Salaam Regional Secretariat. Key duties include curriculum implementation monitoring teacher performance evaluations budget allocation infrastructure maintenance safety protocols student welfare services extracurricular activities coordination community engagement partnerships with NGOs private sector stakeholders advocacy efforts promoting lifelong learning opportunities among youth adults alike.</w:t>
      </w:r>
    </w:p>
    <w:p>
      <w:pPr>
        <w:pStyle w:val="BodyText"/>
      </w:pPr>
      <w:r>
        <w:t xml:space="preserve">One significant challenge faced by Education Administrators in Tanzania Dar es Salaam overcrowded classrooms reflecting high enrollment rates relative available spaces. With millions residents concentrated densely packed neighborhoods many public schools struggle maintain adequate facilities equipment resources necessary effective teaching learning process overcrowding leads larger class sizes making personalized attention difficult impairing overall educational outcomes especially marginalized groups disadvantaged backgrounds.</w:t>
      </w:r>
    </w:p>
    <w:p>
      <w:pPr>
        <w:pStyle w:val="BodyText"/>
      </w:pPr>
      <w:r>
        <w:t xml:space="preserve">Additionally infrastructure limitations pose another hurdle despite ongoing government initiatives aimed improving physical plant condition aging buildings poor sanitation facilities lack technological integration hinder smooth operation functioning institutions. Moreover teachers often overworked underpaid leading burnout absenteeism affecting continuity consistency instruction delivered classrooms directly impacting student achievement levels.</w:t>
      </w:r>
    </w:p>
    <w:p>
      <w:pPr>
        <w:pStyle w:val="BodyText"/>
      </w:pPr>
      <w:r>
        <w:t xml:space="preserve">To address these issues proactive approach required leveraging technology digital tools enhance delivery methods providing remote access to resources training professional development opportunities for staff strengthening monitoring systems track progress identify areas needing intervention promptly collaborate closely parents guardians ensure consistent support home school partnership essential reinforcing positive behaviors attitudes towards learning outside classroom walls too.</w:t>
      </w:r>
    </w:p>
    <w:p>
      <w:pPr>
        <w:pStyle w:val="BodyText"/>
      </w:pPr>
      <w:r>
        <w:t xml:space="preserve">Furthermore emphasizing inclusivity equity remains paramount goal recognizing unique needs cultural linguistic diversity present within Tanzania Dar es Salaam communities promoting gender equality disability rights special education provisions ensuring no one left behind regardless socioeconomic status ethnicity religion language spoken. Creating safe welcoming spaces where every child feels valued respected empowered reach full potential fosters sense belonging unity contributing social cohesion stability long-term prosperity region country as whole.</w:t>
      </w:r>
    </w:p>
    <w:p>
      <w:pPr>
        <w:pStyle w:val="BodyText"/>
      </w:pPr>
      <w:r>
        <w:t xml:space="preserve">The impact of effective leadership extends beyond immediate vicinity surrounding neighborhoods influencing broader trends across Tanzania Dar es Salaam setting examples best practices inspiring others follow suit driving systemic change upward trajectory quality standards nationwide. Success stories emerging from innovative projects piloted locally can inform policy decisions scaling successful interventions addressing common problems faced similar contexts elsewhere throughout nation.</w:t>
      </w:r>
    </w:p>
    <w:p>
      <w:pPr>
        <w:pStyle w:val="BodyText"/>
      </w:pPr>
      <w:r>
        <w:t xml:space="preserve">In conclusion serving as an Education Administrator in Tanzania Dar es Salaam requires dedication passion resilience ability navigate complex landscape balancing competing interests priorities while keeping focus ultimate objective improving lives through knowledge empowerment. By embracing collaboration innovation commitment to excellence those entrusted with this responsibility contribute significantly building foundation sustainable development progress enabling current generation successors thrive prosper contributing positively towards realizing vision bright future envisioned by leaders citizens alike.</w:t>
      </w:r>
    </w:p>
    <w:p>
      <w:pPr>
        <w:pStyle w:val="BodyText"/>
      </w:pPr>
      <w:r>
        <w:t xml:space="preserve">Essay prepared for academic use in Tanzania Dar es Salaam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2026-07-29T12:45:02Z</dcterms:created>
  <dcterms:modified xsi:type="dcterms:W3CDTF">2026-07-29T12:45:02Z</dcterms:modified>
</cp:coreProperties>
</file>

<file path=docProps/custom.xml><?xml version="1.0" encoding="utf-8"?>
<Properties xmlns="http://schemas.openxmlformats.org/officeDocument/2006/custom-properties" xmlns:vt="http://schemas.openxmlformats.org/officeDocument/2006/docPropsVTypes"/>
</file>