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Argentina,</w:t>
      </w:r>
      <w:r>
        <w:t xml:space="preserve"> </w:t>
      </w:r>
      <w:r>
        <w:t xml:space="preserve">Córdoba</w:t>
      </w:r>
    </w:p>
    <w:bookmarkStart w:id="26" w:name="Xa6672d41c9d1cbbbbe690ededc4ab7195c6808d"/>
    <w:p>
      <w:pPr>
        <w:pStyle w:val="Heading1"/>
      </w:pPr>
      <w:r>
        <w:t xml:space="preserve">The Pivotal Role of the Electrical Engineer in the Industrial and Technological Landscape of Argentina, Córdoba</w:t>
      </w:r>
    </w:p>
    <w:p>
      <w:pPr>
        <w:pStyle w:val="FirstParagraph"/>
      </w:pPr>
      <w:r>
        <w:t xml:space="preserve">In the modern era, infrastructure and technological advancement are not merely conveniences but the very backbone of societal progress. Within this global framework, no profession is more fundamental than that of the</w:t>
      </w:r>
      <w:r>
        <w:t xml:space="preserve"> </w:t>
      </w:r>
      <w:r>
        <w:t xml:space="preserve">Electrical Engineer</w:t>
      </w:r>
      <w:r>
        <w:t xml:space="preserve">. Nowhere is this truth more evident than in</w:t>
      </w:r>
      <w:r>
        <w:t xml:space="preserve"> </w:t>
      </w:r>
      <w:r>
        <w:t xml:space="preserve">Argentina Córdoba</w:t>
      </w:r>
      <w:r>
        <w:t xml:space="preserve">, a province that stands as an industrial and academic powerhouse in western Argentina. As the region navigates the complexities of economic transition, renewable energy integration, and digital transformation, the expertise of electrical engineers becomes indispensable. This essay explores how electrical engineering serves as the critical driver for development in</w:t>
      </w:r>
      <w:r>
        <w:t xml:space="preserve"> </w:t>
      </w:r>
      <w:r>
        <w:t xml:space="preserve">Argentina Córdoba</w:t>
      </w:r>
      <w:r>
        <w:t xml:space="preserve">, addressing challenges in power distribution, industrial automation, and sustainable innovation.</w:t>
      </w:r>
    </w:p>
    <w:bookmarkStart w:id="20" w:name="X84fc0ac7df917710bec66e298a58855d13f1aa4"/>
    <w:p>
      <w:pPr>
        <w:pStyle w:val="Heading2"/>
      </w:pPr>
      <w:r>
        <w:t xml:space="preserve">The Historical Context: A Foundation Built on Energy</w:t>
      </w:r>
    </w:p>
    <w:p>
      <w:pPr>
        <w:pStyle w:val="FirstParagraph"/>
      </w:pPr>
      <w:r>
        <w:t xml:space="preserve">To understand the present role of the</w:t>
      </w:r>
      <w:r>
        <w:t xml:space="preserve"> </w:t>
      </w:r>
      <w:r>
        <w:t xml:space="preserve">Electrical Engineer</w:t>
      </w:r>
      <w:r>
        <w:t xml:space="preserve">, one must first appreciate the historical trajectory of</w:t>
      </w:r>
      <w:r>
        <w:t xml:space="preserve"> </w:t>
      </w:r>
      <w:r>
        <w:t xml:space="preserve">Argentina Córdoba</w:t>
      </w:r>
      <w:r>
        <w:t xml:space="preserve">. Historically, this region has been synonymous with industrial manufacturing and hydroelectric power generation. The presence of major dams, such as those on the Calamuchita River, provided a reliable source of energy that fueled early industrialization. However, maintaining and optimizing this infrastructure required specialized knowledge. In the mid-to-late 20th century, as industries expanded beyond traditional agriculture into manufacturing hubs like textiles and automotive components, the demand for skilled engineers grew exponentially.</w:t>
      </w:r>
    </w:p>
    <w:p>
      <w:pPr>
        <w:pStyle w:val="BodyText"/>
      </w:pPr>
      <w:r>
        <w:t xml:space="preserve">The</w:t>
      </w:r>
      <w:r>
        <w:t xml:space="preserve"> </w:t>
      </w:r>
      <w:r>
        <w:t xml:space="preserve">Electrical Engineer</w:t>
      </w:r>
      <w:r>
        <w:t xml:space="preserve"> </w:t>
      </w:r>
      <w:r>
        <w:t xml:space="preserve">in</w:t>
      </w:r>
      <w:r>
        <w:t xml:space="preserve"> </w:t>
      </w:r>
      <w:r>
        <w:t xml:space="preserve">Argentina Córdoba</w:t>
      </w:r>
      <w:r>
        <w:t xml:space="preserve"> </w:t>
      </w:r>
      <w:r>
        <w:t xml:space="preserve">was no longer just a technician maintaining wires; they became architects of complex systems. They designed the substations that regulated power flow across the province and ensured that industrial facilities had stable electricity for heavy machinery. This era laid the groundwork for Córdoba to become one of the most important economic engines in Latin America, with electrical engineering serving as the silent partner behind every factory startup and commercial expansion.</w:t>
      </w:r>
    </w:p>
    <w:bookmarkEnd w:id="20"/>
    <w:bookmarkStart w:id="21" w:name="Xe7f1c579aef49b9fc5ace764b5a9d413aa825b7"/>
    <w:p>
      <w:pPr>
        <w:pStyle w:val="Heading2"/>
      </w:pPr>
      <w:r>
        <w:t xml:space="preserve">Modern Challenges: Grid Stability and Energy Transition</w:t>
      </w:r>
    </w:p>
    <w:p>
      <w:pPr>
        <w:pStyle w:val="FirstParagraph"/>
      </w:pPr>
      <w:r>
        <w:t xml:space="preserve">In contemporary</w:t>
      </w:r>
      <w:r>
        <w:t xml:space="preserve"> </w:t>
      </w:r>
      <w:r>
        <w:t xml:space="preserve">Argentina Córdoba</w:t>
      </w:r>
      <w:r>
        <w:t xml:space="preserve">, the role of the electrical engineer has evolved dramatically. The province is currently facing significant challenges related to grid stability, aging infrastructure, and the urgent need to transition toward renewable energy sources. With a growing population and an expanding industrial sector, energy consumption in Córdoba has surged. Electrical engineers are now at the forefront of solving these critical issues.</w:t>
      </w:r>
    </w:p>
    <w:p>
      <w:pPr>
        <w:pStyle w:val="BodyText"/>
      </w:pPr>
      <w:r>
        <w:t xml:space="preserve">One of the primary tasks for modern electrical engineers in</w:t>
      </w:r>
      <w:r>
        <w:t xml:space="preserve"> </w:t>
      </w:r>
      <w:r>
        <w:t xml:space="preserve">Argentina Córdoba</w:t>
      </w:r>
      <w:r>
        <w:t xml:space="preserve"> </w:t>
      </w:r>
      <w:r>
        <w:t xml:space="preserve">is managing the integration of intermittent renewable energy sources, such as solar and wind power, into the existing national grid. Unlike traditional coal or gas plants, renewables require sophisticated control systems to maintain frequency and voltage stability. Engineers are deploying smart grid technologies that utilize real-time data analytics to balance supply and demand efficiently. This transition is not just technical; it is economic. By improving efficiency and reducing transmission losses, electrical engineers help lower costs for both consumers and industrial producers in</w:t>
      </w:r>
      <w:r>
        <w:t xml:space="preserve"> </w:t>
      </w:r>
      <w:r>
        <w:t xml:space="preserve">Argentina Córdoba</w:t>
      </w:r>
      <w:r>
        <w:t xml:space="preserve">, thereby enhancing the region's competitiveness.</w:t>
      </w:r>
    </w:p>
    <w:bookmarkEnd w:id="21"/>
    <w:bookmarkStart w:id="22" w:name="Xbd7599f9cde3623d59215b0844cc0e28f73764a"/>
    <w:p>
      <w:pPr>
        <w:pStyle w:val="Heading2"/>
      </w:pPr>
      <w:r>
        <w:t xml:space="preserve">Industrial Automation and Technological Innovation</w:t>
      </w:r>
    </w:p>
    <w:p>
      <w:pPr>
        <w:pStyle w:val="FirstParagraph"/>
      </w:pPr>
      <w:r>
        <w:t xml:space="preserve">Beyond energy generation, the</w:t>
      </w:r>
      <w:r>
        <w:t xml:space="preserve"> </w:t>
      </w:r>
      <w:r>
        <w:t xml:space="preserve">Electrical Engineer</w:t>
      </w:r>
      <w:r>
        <w:t xml:space="preserve"> </w:t>
      </w:r>
      <w:r>
        <w:t xml:space="preserve">is central to the automation of industries within</w:t>
      </w:r>
      <w:r>
        <w:t xml:space="preserve"> </w:t>
      </w:r>
      <w:r>
        <w:t xml:space="preserve">Argentina Córdoba</w:t>
      </w:r>
      <w:r>
        <w:t xml:space="preserve">. As global markets become more competitive, local manufacturers must adopt Industry 4.0 standards—characterized by IoT (Internet of Things), robotics, and artificial intelligence—to remain viable. Electrical engineers design and implement the control systems that drive these automated processes.</w:t>
      </w:r>
    </w:p>
    <w:p>
      <w:pPr>
        <w:pStyle w:val="BodyText"/>
      </w:pPr>
      <w:r>
        <w:t xml:space="preserve">In Córdoba’s automotive sector, for instance, electrical engineers oversee the installation of robotic assembly lines that require precise power management and signal processing. They ensure that sensitive electronic components used in vehicle manufacturing operate without interference from electromagnetic noise. Furthermore, they develop maintenance protocols based on predictive analytics, using sensor data to forecast equipment failures before they occur. This proactive approach minimizes downtime and maximizes productivity, directly contributing to the economic health of</w:t>
      </w:r>
      <w:r>
        <w:t xml:space="preserve"> </w:t>
      </w:r>
      <w:r>
        <w:t xml:space="preserve">Argentina Córdoba</w:t>
      </w:r>
      <w:r>
        <w:t xml:space="preserve">.</w:t>
      </w:r>
    </w:p>
    <w:bookmarkEnd w:id="22"/>
    <w:bookmarkStart w:id="23" w:name="X5d6540b43dc8062fb97c5030db900eb191e04b1"/>
    <w:p>
      <w:pPr>
        <w:pStyle w:val="Heading2"/>
      </w:pPr>
      <w:r>
        <w:t xml:space="preserve">The Academic Contribution: Nurturing Future Talent</w:t>
      </w:r>
    </w:p>
    <w:p>
      <w:pPr>
        <w:pStyle w:val="FirstParagraph"/>
      </w:pPr>
      <w:r>
        <w:t xml:space="preserve">The strength of any engineering discipline lies in its educational institutions. In</w:t>
      </w:r>
      <w:r>
        <w:t xml:space="preserve"> </w:t>
      </w:r>
      <w:r>
        <w:t xml:space="preserve">Argentina Córdoba</w:t>
      </w:r>
      <w:r>
        <w:t xml:space="preserve">, universities such as the National University of Córdoba (UNC) play a crucial role in shaping the next generation of electrical engineers. These institutions do not just teach theory; they engage with local industry to solve real-world problems.</w:t>
      </w:r>
    </w:p>
    <w:p>
      <w:pPr>
        <w:pStyle w:val="BodyText"/>
      </w:pPr>
      <w:r>
        <w:t xml:space="preserve">Research centers in Córdoba focus heavily on areas relevant to the region, such as hydroelectric optimization and rural electrification. Students participate in projects that address specific challenges faced by</w:t>
      </w:r>
      <w:r>
        <w:t xml:space="preserve"> </w:t>
      </w:r>
      <w:r>
        <w:t xml:space="preserve">Argentina Córdoba</w:t>
      </w:r>
      <w:r>
        <w:t xml:space="preserve">, such as improving power quality in remote agricultural areas or developing microgrids for isolated communities. This symbiotic relationship between academia and industry ensures that the</w:t>
      </w:r>
      <w:r>
        <w:t xml:space="preserve"> </w:t>
      </w:r>
      <w:r>
        <w:t xml:space="preserve">Electrical Engineer</w:t>
      </w:r>
      <w:r>
        <w:t xml:space="preserve"> </w:t>
      </w:r>
      <w:r>
        <w:t xml:space="preserve">graduating from these programs is well-prepared to contribute immediately to the province’s development. The emphasis on practical application fosters innovation and keeps</w:t>
      </w:r>
      <w:r>
        <w:t xml:space="preserve"> </w:t>
      </w:r>
      <w:r>
        <w:t xml:space="preserve">Argentina Córdoba</w:t>
      </w:r>
      <w:r>
        <w:t xml:space="preserve"> </w:t>
      </w:r>
      <w:r>
        <w:t xml:space="preserve">at the forefront of engineering education in South America.</w:t>
      </w:r>
    </w:p>
    <w:bookmarkEnd w:id="23"/>
    <w:bookmarkStart w:id="24" w:name="social-impact-and-rural-electrification"/>
    <w:p>
      <w:pPr>
        <w:pStyle w:val="Heading2"/>
      </w:pPr>
      <w:r>
        <w:t xml:space="preserve">Social Impact and Rural Electrification</w:t>
      </w:r>
    </w:p>
    <w:p>
      <w:pPr>
        <w:pStyle w:val="FirstParagraph"/>
      </w:pPr>
      <w:r>
        <w:t xml:space="preserve">The impact of electrical engineering extends beyond factories and power plants; it touches every aspect of social development. In</w:t>
      </w:r>
      <w:r>
        <w:t xml:space="preserve"> </w:t>
      </w:r>
      <w:r>
        <w:t xml:space="preserve">Argentina Córdoba</w:t>
      </w:r>
      <w:r>
        <w:t xml:space="preserve">, there remains a significant disparity between urban centers like the city of Córdoba and rural towns in the provinces' interior. Electrical engineers are tasked with expanding access to electricity for these underserved areas.</w:t>
      </w:r>
    </w:p>
    <w:p>
      <w:pPr>
        <w:pStyle w:val="BodyText"/>
      </w:pPr>
      <w:r>
        <w:t xml:space="preserve">Projects involving rural electrification require innovative solutions, often utilizing off-grid solar systems or small-scale hydroelectric plants. Engineers must design systems that are robust enough to withstand harsh weather conditions yet simple enough for local communities to maintain. By bringing reliable electricity to rural</w:t>
      </w:r>
      <w:r>
        <w:t xml:space="preserve"> </w:t>
      </w:r>
      <w:r>
        <w:t xml:space="preserve">Argentina Córdoba</w:t>
      </w:r>
      <w:r>
        <w:t xml:space="preserve">, engineers enable better healthcare services, improved educational opportunities through digital connectivity, and enhanced agricultural productivity. This democratization of energy is a profound contribution to social equity and regional integration.</w:t>
      </w:r>
    </w:p>
    <w:bookmarkEnd w:id="24"/>
    <w:bookmarkStart w:id="25" w:name="Xffe4b063de1dc1d049f69ab45f2d950296115e0"/>
    <w:p>
      <w:pPr>
        <w:pStyle w:val="Heading2"/>
      </w:pPr>
      <w:r>
        <w:t xml:space="preserve">Conclusion: The Indispensable Architect of Progress</w:t>
      </w:r>
    </w:p>
    <w:p>
      <w:pPr>
        <w:pStyle w:val="FirstParagraph"/>
      </w:pPr>
      <w:r>
        <w:t xml:space="preserve">In conclusion, the</w:t>
      </w:r>
      <w:r>
        <w:t xml:space="preserve"> </w:t>
      </w:r>
      <w:r>
        <w:t xml:space="preserve">Electrical Engineer</w:t>
      </w:r>
      <w:r>
        <w:t xml:space="preserve"> </w:t>
      </w:r>
      <w:r>
        <w:t xml:space="preserve">is far more than a specialist in circuits and currents; they are the architects of progress for</w:t>
      </w:r>
      <w:r>
        <w:t xml:space="preserve"> </w:t>
      </w:r>
      <w:r>
        <w:t xml:space="preserve">Argentina Córdoba</w:t>
      </w:r>
      <w:r>
        <w:t xml:space="preserve">. From ensuring the stability of the energy grid to driving industrial automation and fostering social inclusion through rural electrification, their contributions are multifaceted and vital. As</w:t>
      </w:r>
      <w:r>
        <w:t xml:space="preserve"> </w:t>
      </w:r>
      <w:r>
        <w:t xml:space="preserve">Argentina Córdoba</w:t>
      </w:r>
      <w:r>
        <w:t xml:space="preserve"> </w:t>
      </w:r>
      <w:r>
        <w:t xml:space="preserve">continues to navigate the complexities of a changing global economy, the demand for skilled electrical engineers will only increase. Their ability to innovate, adapt, and implement sustainable solutions will determine not just the industrial output of the province but its overall quality of life. Therefore, supporting and empowering this profession is essential for securing a prosperous future for</w:t>
      </w:r>
      <w:r>
        <w:t xml:space="preserve"> </w:t>
      </w:r>
      <w:r>
        <w:t xml:space="preserve">Argentina Córdoba</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Electrical Engineering in Argentina, Córdoba</dc:title>
  <dc:creator/>
  <dc:language>en</dc:language>
  <cp:keywords/>
  <dcterms:created xsi:type="dcterms:W3CDTF">2026-07-29T10:09:31Z</dcterms:created>
  <dcterms:modified xsi:type="dcterms:W3CDTF">2026-07-29T10:09:31Z</dcterms:modified>
</cp:coreProperties>
</file>

<file path=docProps/custom.xml><?xml version="1.0" encoding="utf-8"?>
<Properties xmlns="http://schemas.openxmlformats.org/officeDocument/2006/custom-properties" xmlns:vt="http://schemas.openxmlformats.org/officeDocument/2006/docPropsVTypes"/>
</file>