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6" w:name="X815a025b924f914f5347032a7c30a91763e589d"/>
    <w:p>
      <w:pPr>
        <w:pStyle w:val="Heading1"/>
      </w:pPr>
      <w:r>
        <w:t xml:space="preserve">The Backbone of Modernity:</w:t>
      </w:r>
      <w:r>
        <w:br/>
      </w:r>
      <w:r>
        <w:t xml:space="preserve">The Role of the Electrical Engineer in Bangladesh Dhaka</w:t>
      </w:r>
    </w:p>
    <w:p>
      <w:pPr>
        <w:pStyle w:val="FirstParagraph"/>
      </w:pPr>
      <w:r>
        <w:t xml:space="preserve">In the sprawling, vibrant metropolis that is</w:t>
      </w:r>
      <w:r>
        <w:t xml:space="preserve"> </w:t>
      </w:r>
      <w:r>
        <w:rPr>
          <w:bCs/>
          <w:b/>
        </w:rPr>
        <w:t xml:space="preserve">Bangladesh Dhaka</w:t>
      </w:r>
      <w:r>
        <w:t xml:space="preserve">, one can witness a paradoxical blend of ancient tradition and rapid, relentless modernization. As the capital city serves as the economic heart of a nation striving for upper-middle-income status, its infrastructure requires constant attention, expansion, and innovation. At the forefront of this transformation stands a critical professional figure: the</w:t>
      </w:r>
      <w:r>
        <w:t xml:space="preserve"> </w:t>
      </w:r>
      <w:r>
        <w:rPr>
          <w:bCs/>
          <w:b/>
        </w:rPr>
        <w:t xml:space="preserve">Electrical Engineer</w:t>
      </w:r>
      <w:r>
        <w:t xml:space="preserve">. In</w:t>
      </w:r>
      <w:r>
        <w:t xml:space="preserve"> </w:t>
      </w:r>
      <w:r>
        <w:rPr>
          <w:bCs/>
          <w:b/>
        </w:rPr>
        <w:t xml:space="preserve">Bangladesh Dhaka</w:t>
      </w:r>
      <w:r>
        <w:t xml:space="preserve">, these professionals are not merely technicians maintaining wires and switches; they are the architects of energy stability, safety, and future-ready infrastructure that powers millions of lives.</w:t>
      </w:r>
    </w:p>
    <w:bookmarkStart w:id="20" w:name="X04aa123dc0b46bff51fc7f90330f2bc70634bbd"/>
    <w:p>
      <w:pPr>
        <w:pStyle w:val="Heading2"/>
      </w:pPr>
      <w:r>
        <w:t xml:space="preserve">The Energy Crisis and Infrastructure Stability</w:t>
      </w:r>
    </w:p>
    <w:p>
      <w:pPr>
        <w:pStyle w:val="FirstParagraph"/>
      </w:pPr>
      <w:r>
        <w:t xml:space="preserve">One of the most pressing challenges facing any major urban center is energy reliability. In</w:t>
      </w:r>
      <w:r>
        <w:t xml:space="preserve"> </w:t>
      </w:r>
      <w:r>
        <w:rPr>
          <w:bCs/>
          <w:b/>
        </w:rPr>
        <w:t xml:space="preserve">Bangladesh Dhaka</w:t>
      </w:r>
      <w:r>
        <w:t xml:space="preserve">, the demand for electricity has skyrocketed due to rapid urbanization, industrial expansion, and an increasing population density. The role of the</w:t>
      </w:r>
      <w:r>
        <w:t xml:space="preserve"> </w:t>
      </w:r>
      <w:r>
        <w:rPr>
          <w:bCs/>
          <w:b/>
        </w:rPr>
        <w:t xml:space="preserve">Electrical Engineer</w:t>
      </w:r>
      <w:r>
        <w:t xml:space="preserve"> </w:t>
      </w:r>
      <w:r>
        <w:t xml:space="preserve">here is pivotal in managing this load. From designing high-voltage transmission lines that bring power from generation hubs in Sylhet or Barisal to the distribution networks within the dense neighborhoods of Dhaka, these engineers ensure that the grid remains stable.</w:t>
      </w:r>
    </w:p>
    <w:p>
      <w:pPr>
        <w:pStyle w:val="BodyText"/>
      </w:pPr>
      <w:r>
        <w:t xml:space="preserve">Much like how a skilled architect designs a building to withstand seismic activity, an</w:t>
      </w:r>
      <w:r>
        <w:t xml:space="preserve"> </w:t>
      </w:r>
      <w:r>
        <w:rPr>
          <w:bCs/>
          <w:b/>
        </w:rPr>
        <w:t xml:space="preserve">Electrical Engineer</w:t>
      </w:r>
      <w:r>
        <w:t xml:space="preserve"> </w:t>
      </w:r>
      <w:r>
        <w:t xml:space="preserve">in this context designs systems that can handle surges and fluctuations. In</w:t>
      </w:r>
      <w:r>
        <w:t xml:space="preserve"> </w:t>
      </w:r>
      <w:r>
        <w:rPr>
          <w:bCs/>
          <w:b/>
        </w:rPr>
        <w:t xml:space="preserve">Bangladesh Dhaka</w:t>
      </w:r>
      <w:r>
        <w:t xml:space="preserve">, where monsoon seasons can severely impact power infrastructure, engineers must implement resilient solutions. This includes installing surge protectors, upgrading aging transformers, and ensuring that substations are flood-proofed. Without the technical expertise of these professionals, the city’s hospitals, factories, and homes would face frequent blackouts that could cripple economic productivity and endanger lives.</w:t>
      </w:r>
    </w:p>
    <w:bookmarkEnd w:id="20"/>
    <w:bookmarkStart w:id="21" w:name="Xec5919cc3c06fcaac9e551eafc1e26e742648a6"/>
    <w:p>
      <w:pPr>
        <w:pStyle w:val="Heading2"/>
      </w:pPr>
      <w:r>
        <w:t xml:space="preserve">Safety Standards in a Dense Urban Environment</w:t>
      </w:r>
    </w:p>
    <w:p>
      <w:pPr>
        <w:pStyle w:val="FirstParagraph"/>
      </w:pPr>
      <w:r>
        <w:t xml:space="preserve">The density of</w:t>
      </w:r>
      <w:r>
        <w:t xml:space="preserve"> </w:t>
      </w:r>
      <w:r>
        <w:rPr>
          <w:bCs/>
          <w:b/>
        </w:rPr>
        <w:t xml:space="preserve">Bangladesh Dhaka</w:t>
      </w:r>
      <w:r>
        <w:t xml:space="preserve"> </w:t>
      </w:r>
      <w:r>
        <w:t xml:space="preserve">presents unique safety challenges. Electrical fires are a significant hazard in cities with narrow lanes and densely packed residential buildings. Here, the mandate for the</w:t>
      </w:r>
      <w:r>
        <w:t xml:space="preserve"> </w:t>
      </w:r>
      <w:r>
        <w:rPr>
          <w:bCs/>
          <w:b/>
        </w:rPr>
        <w:t xml:space="preserve">Electrical Engineer</w:t>
      </w:r>
      <w:r>
        <w:t xml:space="preserve"> </w:t>
      </w:r>
      <w:r>
        <w:t xml:space="preserve">extends beyond mere functionality to strict adherence to safety codes. Every high-rise building, shopping complex, and industrial park in</w:t>
      </w:r>
      <w:r>
        <w:t xml:space="preserve"> </w:t>
      </w:r>
      <w:r>
        <w:rPr>
          <w:bCs/>
          <w:b/>
        </w:rPr>
        <w:t xml:space="preserve">Bangladesh Dhaka</w:t>
      </w:r>
      <w:r>
        <w:t xml:space="preserve"> </w:t>
      </w:r>
      <w:r>
        <w:t xml:space="preserve">requires certified electrical design prior to construction.</w:t>
      </w:r>
    </w:p>
    <w:p>
      <w:pPr>
        <w:pStyle w:val="BodyText"/>
      </w:pPr>
      <w:r>
        <w:rPr>
          <w:bCs/>
          <w:b/>
        </w:rPr>
        <w:t xml:space="preserve">Electrical Engineers</w:t>
      </w:r>
      <w:r>
        <w:t xml:space="preserve"> </w:t>
      </w:r>
      <w:r>
        <w:t xml:space="preserve">are responsible for calculating load distributions, selecting appropriate cable gauges, and designing earthing systems that prevent electrocution risks. In the context of</w:t>
      </w:r>
      <w:r>
        <w:t xml:space="preserve"> </w:t>
      </w:r>
      <w:r>
        <w:rPr>
          <w:bCs/>
          <w:b/>
        </w:rPr>
        <w:t xml:space="preserve">Bangladesh Dhaka</w:t>
      </w:r>
      <w:r>
        <w:t xml:space="preserve">, where illegal wiring has historically been a problem due to informal construction practices, certified engineers play a crucial role in enforcement and education. They conduct inspections to ensure that commercial establishments comply with national safety regulations, thereby reducing the risk of catastrophic electrical fires. Their work ensures that as the skyline of</w:t>
      </w:r>
      <w:r>
        <w:t xml:space="preserve"> </w:t>
      </w:r>
      <w:r>
        <w:rPr>
          <w:bCs/>
          <w:b/>
        </w:rPr>
        <w:t xml:space="preserve">Bangladesh Dhaka</w:t>
      </w:r>
      <w:r>
        <w:t xml:space="preserve"> </w:t>
      </w:r>
      <w:r>
        <w:t xml:space="preserve">grows taller, it remains safe for its inhabitants.</w:t>
      </w:r>
    </w:p>
    <w:bookmarkEnd w:id="21"/>
    <w:bookmarkStart w:id="22" w:name="sustainable-energy-and-green-initiatives"/>
    <w:p>
      <w:pPr>
        <w:pStyle w:val="Heading2"/>
      </w:pPr>
      <w:r>
        <w:t xml:space="preserve">Sustainable Energy and Green Initiatives</w:t>
      </w:r>
    </w:p>
    <w:p>
      <w:pPr>
        <w:pStyle w:val="FirstParagraph"/>
      </w:pPr>
      <w:r>
        <w:t xml:space="preserve">A shift towards sustainability is becoming increasingly visible in urban planning across the globe, and</w:t>
      </w:r>
      <w:r>
        <w:t xml:space="preserve"> </w:t>
      </w:r>
      <w:r>
        <w:rPr>
          <w:bCs/>
          <w:b/>
        </w:rPr>
        <w:t xml:space="preserve">Bangladesh Dhaka</w:t>
      </w:r>
      <w:r>
        <w:t xml:space="preserve"> </w:t>
      </w:r>
      <w:r>
        <w:t xml:space="preserve">is no exception. With the government’s commitment to net-zero carbon emissions by 2060,</w:t>
      </w:r>
      <w:r>
        <w:t xml:space="preserve"> </w:t>
      </w:r>
      <w:r>
        <w:rPr>
          <w:bCs/>
          <w:b/>
        </w:rPr>
        <w:t xml:space="preserve">Electrical Engineers</w:t>
      </w:r>
      <w:r>
        <w:t xml:space="preserve"> </w:t>
      </w:r>
      <w:r>
        <w:t xml:space="preserve">are at the vanguard of this green transition. The integration of renewable energy sources into the city’s power grid is a complex engineering challenge that requires specialized skills.</w:t>
      </w:r>
    </w:p>
    <w:p>
      <w:pPr>
        <w:pStyle w:val="BodyText"/>
      </w:pPr>
      <w:r>
        <w:t xml:space="preserve">In recent years, there has been a surge in rooftop solar installations in commercial buildings and residential homes across</w:t>
      </w:r>
      <w:r>
        <w:t xml:space="preserve"> </w:t>
      </w:r>
      <w:r>
        <w:rPr>
          <w:bCs/>
          <w:b/>
        </w:rPr>
        <w:t xml:space="preserve">Bangladesh Dhaka</w:t>
      </w:r>
      <w:r>
        <w:t xml:space="preserve">.</w:t>
      </w:r>
      <w:r>
        <w:t xml:space="preserve"> </w:t>
      </w:r>
      <w:r>
        <w:rPr>
          <w:bCs/>
          <w:b/>
        </w:rPr>
        <w:t xml:space="preserve">Electrical Engineers</w:t>
      </w:r>
      <w:r>
        <w:t xml:space="preserve"> </w:t>
      </w:r>
      <w:r>
        <w:t xml:space="preserve">design these hybrid systems, ensuring seamless integration between solar inverters and the national grid. They work on net-metering policies that allow consumers to sell excess electricity back to the power company. Furthermore, engineers are involved in designing smart grids for</w:t>
      </w:r>
      <w:r>
        <w:t xml:space="preserve"> </w:t>
      </w:r>
      <w:r>
        <w:rPr>
          <w:bCs/>
          <w:b/>
        </w:rPr>
        <w:t xml:space="preserve">Bangladesh Dhaka</w:t>
      </w:r>
      <w:r>
        <w:t xml:space="preserve">, which utilize digital technology to monitor and manage the transport of electricity from all generation sources to meet the varying electricity demands of end-users. This efficiency is crucial for reducing energy waste and lowering operational costs in one of Asia’s most dynamic cities.</w:t>
      </w:r>
    </w:p>
    <w:bookmarkEnd w:id="22"/>
    <w:bookmarkStart w:id="23" w:name="industrial-growth-and-automation"/>
    <w:p>
      <w:pPr>
        <w:pStyle w:val="Heading2"/>
      </w:pPr>
      <w:r>
        <w:t xml:space="preserve">Industrial Growth and Automation</w:t>
      </w:r>
    </w:p>
    <w:p>
      <w:pPr>
        <w:pStyle w:val="FirstParagraph"/>
      </w:pPr>
      <w:r>
        <w:t xml:space="preserve">The ready-made garment (RMG) industry, which forms the backbone of Bangladesh’s export economy, is heavily concentrated in and around</w:t>
      </w:r>
      <w:r>
        <w:t xml:space="preserve"> </w:t>
      </w:r>
      <w:r>
        <w:rPr>
          <w:bCs/>
          <w:b/>
        </w:rPr>
        <w:t xml:space="preserve">Bangladesh Dhaka</w:t>
      </w:r>
      <w:r>
        <w:t xml:space="preserve">. These factories require precise power quality to operate automated machinery without interruption. Voltage fluctuations can damage sensitive equipment and halt production lines, leading to massive financial losses.</w:t>
      </w:r>
      <w:r>
        <w:t xml:space="preserve"> </w:t>
      </w:r>
      <w:r>
        <w:rPr>
          <w:bCs/>
          <w:b/>
        </w:rPr>
        <w:t xml:space="preserve">Electrical Engineers</w:t>
      </w:r>
      <w:r>
        <w:t xml:space="preserve"> </w:t>
      </w:r>
      <w:r>
        <w:t xml:space="preserve">specializing in industrial automation and power quality are essential here.</w:t>
      </w:r>
    </w:p>
    <w:p>
      <w:pPr>
        <w:pStyle w:val="BodyText"/>
      </w:pPr>
      <w:r>
        <w:t xml:space="preserve">In</w:t>
      </w:r>
      <w:r>
        <w:t xml:space="preserve"> </w:t>
      </w:r>
      <w:r>
        <w:rPr>
          <w:bCs/>
          <w:b/>
        </w:rPr>
        <w:t xml:space="preserve">Bangladesh Dhaka</w:t>
      </w:r>
      <w:r>
        <w:t xml:space="preserve">, these engineers design Uninterruptible Power Supply (UPS) systems for critical industrial operations. They also implement Variable Frequency Drives (VFDs) to optimize motor speeds, thereby saving significant amounts of energy. As industries in</w:t>
      </w:r>
      <w:r>
        <w:t xml:space="preserve"> </w:t>
      </w:r>
      <w:r>
        <w:rPr>
          <w:bCs/>
          <w:b/>
        </w:rPr>
        <w:t xml:space="preserve">Bangladesh Dhaka</w:t>
      </w:r>
      <w:r>
        <w:t xml:space="preserve"> </w:t>
      </w:r>
      <w:r>
        <w:t xml:space="preserve">move towards Industry 4.0, involving IoT (Internet of Things) and advanced robotics, the role of the</w:t>
      </w:r>
      <w:r>
        <w:t xml:space="preserve"> </w:t>
      </w:r>
      <w:r>
        <w:rPr>
          <w:bCs/>
          <w:b/>
        </w:rPr>
        <w:t xml:space="preserve">Electrical Engineer</w:t>
      </w:r>
      <w:r>
        <w:t xml:space="preserve"> </w:t>
      </w:r>
      <w:r>
        <w:t xml:space="preserve">is expanding into data communication and control systems. They are bridging the gap between traditional power systems and digital innovation.</w:t>
      </w:r>
    </w:p>
    <w:bookmarkEnd w:id="23"/>
    <w:bookmarkStart w:id="24" w:name="the-future-smart-cities-in-dhaka"/>
    <w:p>
      <w:pPr>
        <w:pStyle w:val="Heading2"/>
      </w:pPr>
      <w:r>
        <w:t xml:space="preserve">The Future: Smart Cities in Dhaka</w:t>
      </w:r>
    </w:p>
    <w:p>
      <w:pPr>
        <w:pStyle w:val="FirstParagraph"/>
      </w:pPr>
      <w:r>
        <w:t xml:space="preserve">Looking ahead, the government of Bangladesh has ambitious plans for developing "Smart Cities" and upgrading existing infrastructure in</w:t>
      </w:r>
      <w:r>
        <w:t xml:space="preserve"> </w:t>
      </w:r>
      <w:r>
        <w:rPr>
          <w:bCs/>
          <w:b/>
        </w:rPr>
        <w:t xml:space="preserve">Bangladesh Dhaka</w:t>
      </w:r>
      <w:r>
        <w:t xml:space="preserve">. This involves intelligent transportation systems, automated traffic management, and smart metering for water and electricity. The success of these initiatives hinges entirely on the capability of</w:t>
      </w:r>
      <w:r>
        <w:t xml:space="preserve"> </w:t>
      </w:r>
      <w:r>
        <w:rPr>
          <w:bCs/>
          <w:b/>
        </w:rPr>
        <w:t xml:space="preserve">Electrical Engineers</w:t>
      </w:r>
      <w:r>
        <w:t xml:space="preserve">.</w:t>
      </w:r>
    </w:p>
    <w:p>
      <w:pPr>
        <w:pStyle w:val="BodyText"/>
      </w:pPr>
      <w:r>
        <w:t xml:space="preserve">In a Smart City framework in</w:t>
      </w:r>
      <w:r>
        <w:t xml:space="preserve"> </w:t>
      </w:r>
      <w:r>
        <w:rPr>
          <w:bCs/>
          <w:b/>
        </w:rPr>
        <w:t xml:space="preserve">Bangladesh Dhaka</w:t>
      </w:r>
      <w:r>
        <w:t xml:space="preserve">, electrical infrastructure is interconnected with data networks. Engineers must design systems that allow for remote monitoring, predictive maintenance, and automated fault detection. For instance, if a power line fails in a specific district of Dhaka, the system should automatically isolate the fault and reroute power to minimize downtime. This level of sophistication requires</w:t>
      </w:r>
      <w:r>
        <w:t xml:space="preserve"> </w:t>
      </w:r>
      <w:r>
        <w:rPr>
          <w:bCs/>
          <w:b/>
        </w:rPr>
        <w:t xml:space="preserve">Electrical Engineers</w:t>
      </w:r>
      <w:r>
        <w:t xml:space="preserve"> </w:t>
      </w:r>
      <w:r>
        <w:t xml:space="preserve">who are not only proficient in traditional electrical theory but also skilled in software integration and data analytics.</w:t>
      </w:r>
    </w:p>
    <w:bookmarkEnd w:id="24"/>
    <w:bookmarkStart w:id="25" w:name="conclusion"/>
    <w:p>
      <w:pPr>
        <w:pStyle w:val="Heading2"/>
      </w:pPr>
      <w:r>
        <w:t xml:space="preserve">Conclusion</w:t>
      </w:r>
    </w:p>
    <w:p>
      <w:pPr>
        <w:pStyle w:val="FirstParagraph"/>
      </w:pPr>
      <w:r>
        <w:t xml:space="preserve">In conclusion, the development of</w:t>
      </w:r>
      <w:r>
        <w:t xml:space="preserve"> </w:t>
      </w:r>
      <w:r>
        <w:rPr>
          <w:bCs/>
          <w:b/>
        </w:rPr>
        <w:t xml:space="preserve">Bangladesh Dhaka</w:t>
      </w:r>
      <w:r>
        <w:t xml:space="preserve"> </w:t>
      </w:r>
      <w:r>
        <w:t xml:space="preserve">is deeply intertwined with the technical expertise of its workforce. Among these professionals, the</w:t>
      </w:r>
      <w:r>
        <w:t xml:space="preserve"> </w:t>
      </w:r>
      <w:r>
        <w:rPr>
          <w:bCs/>
          <w:b/>
        </w:rPr>
        <w:t xml:space="preserve">Electrical Engineer</w:t>
      </w:r>
      <w:r>
        <w:t xml:space="preserve"> </w:t>
      </w:r>
      <w:r>
        <w:t xml:space="preserve">holds a position of paramount importance. From ensuring basic energy access and safety to driving sustainability and supporting industrial growth, their contributions are multifaceted and vital.</w:t>
      </w:r>
    </w:p>
    <w:p>
      <w:pPr>
        <w:pStyle w:val="BodyText"/>
      </w:pPr>
      <w:r>
        <w:t xml:space="preserve">As</w:t>
      </w:r>
      <w:r>
        <w:t xml:space="preserve"> </w:t>
      </w:r>
      <w:r>
        <w:rPr>
          <w:bCs/>
          <w:b/>
        </w:rPr>
        <w:t xml:space="preserve">Bangladesh Dhaka</w:t>
      </w:r>
      <w:r>
        <w:t xml:space="preserve"> </w:t>
      </w:r>
      <w:r>
        <w:t xml:space="preserve">continues to evolve into a modern, resilient, and smart metropolis, the demand for skilled</w:t>
      </w:r>
      <w:r>
        <w:t xml:space="preserve"> </w:t>
      </w:r>
      <w:r>
        <w:rPr>
          <w:bCs/>
          <w:b/>
        </w:rPr>
        <w:t xml:space="preserve">Electrical Engineers</w:t>
      </w:r>
      <w:r>
        <w:t xml:space="preserve"> </w:t>
      </w:r>
      <w:r>
        <w:t xml:space="preserve">will only increase. They are the unseen guardians of progress, ensuring that as the city lights up at night, it does so safely efficiently and sustainably. The future of</w:t>
      </w:r>
      <w:r>
        <w:t xml:space="preserve"> </w:t>
      </w:r>
      <w:r>
        <w:rPr>
          <w:bCs/>
          <w:b/>
        </w:rPr>
        <w:t xml:space="preserve">Bangladesh Dhaka</w:t>
      </w:r>
      <w:r>
        <w:t xml:space="preserve"> </w:t>
      </w:r>
      <w:r>
        <w:t xml:space="preserve">relies on their ability to innovate within constraints and engineer solutions that stand the test of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Bangladesh Dhaka</dc:title>
  <dc:creator/>
  <dc:language>en</dc:language>
  <cp:keywords/>
  <dcterms:created xsi:type="dcterms:W3CDTF">2026-07-29T08:52:48Z</dcterms:created>
  <dcterms:modified xsi:type="dcterms:W3CDTF">2026-07-29T08:52:48Z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