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Colombia</w:t>
      </w:r>
      <w:r>
        <w:t xml:space="preserve"> </w:t>
      </w:r>
      <w:r>
        <w:t xml:space="preserve">Bogotá</w:t>
      </w:r>
    </w:p>
    <w:bookmarkStart w:id="25" w:name="X1bdc7bd5aac132aeff20d55ec616d2b32d1475d"/>
    <w:p>
      <w:pPr>
        <w:pStyle w:val="Heading1"/>
      </w:pPr>
      <w:r>
        <w:t xml:space="preserve">The Crucial Role of the Electrical Engineer in the Development of Colombia Bogotá</w:t>
      </w:r>
    </w:p>
    <w:p>
      <w:pPr>
        <w:pStyle w:val="FirstParagraph"/>
      </w:pPr>
      <w:r>
        <w:t xml:space="preserve">In the rapidly evolving landscape of modern infrastructure and technological advancement, few professions hold as much pivotal importance as that of the electrical engineer. Nowhere is this truth more apparent than in</w:t>
      </w:r>
      <w:r>
        <w:t xml:space="preserve"> </w:t>
      </w:r>
      <w:r>
        <w:rPr>
          <w:bCs/>
          <w:b/>
        </w:rPr>
        <w:t xml:space="preserve">Colombia Bogotá</w:t>
      </w:r>
      <w:r>
        <w:t xml:space="preserve">, a metropolis that serves not only as the political and economic heart of Colombia but also as a burgeoning hub for innovation in Latin America. As the capital city expands its horizons into sustainable energy, smart grid technologies, and complex industrial systems, the demand for skilled electrical engineers has never been higher. This essay explores the multifaceted role of these professionals within</w:t>
      </w:r>
      <w:r>
        <w:t xml:space="preserve"> </w:t>
      </w:r>
      <w:r>
        <w:rPr>
          <w:bCs/>
          <w:b/>
        </w:rPr>
        <w:t xml:space="preserve">Colombia Bogotá</w:t>
      </w:r>
      <w:r>
        <w:t xml:space="preserve">, highlighting how their expertise shapes the urban environment, drives economic growth, and ensures a sustainable future for millions of residents.</w:t>
      </w:r>
    </w:p>
    <w:bookmarkStart w:id="20" w:name="the-backbone-of-urban-infrastructure"/>
    <w:p>
      <w:pPr>
        <w:pStyle w:val="Heading2"/>
      </w:pPr>
      <w:r>
        <w:t xml:space="preserve">The Backbone of Urban Infrastructure</w:t>
      </w:r>
    </w:p>
    <w:p>
      <w:pPr>
        <w:pStyle w:val="FirstParagraph"/>
      </w:pPr>
      <w:r>
        <w:rPr>
          <w:bCs/>
          <w:b/>
        </w:rPr>
        <w:t xml:space="preserve">Bogotá</w:t>
      </w:r>
      <w:r>
        <w:t xml:space="preserve">, with its population exceeding eight million people, presents unique engineering challenges that require sophisticated solutions. The city’s power grid is the lifeline of daily life, supporting everything from residential lighting to massive data centers in the Usaquén and Chapinero districts. Electrical engineers in</w:t>
      </w:r>
      <w:r>
        <w:t xml:space="preserve"> </w:t>
      </w:r>
      <w:r>
        <w:rPr>
          <w:bCs/>
          <w:b/>
        </w:rPr>
        <w:t xml:space="preserve">Colombia Bogotá</w:t>
      </w:r>
      <w:r>
        <w:t xml:space="preserve"> </w:t>
      </w:r>
      <w:r>
        <w:t xml:space="preserve">are tasked with designing, maintaining, and optimizing this complex network. They ensure that the voltage levels remain stable despite fluctuating demands caused by extreme weather events or sudden spikes in consumption during economic booms.</w:t>
      </w:r>
    </w:p>
    <w:p>
      <w:pPr>
        <w:pStyle w:val="BodyText"/>
      </w:pPr>
      <w:r>
        <w:t xml:space="preserve">Beyond basic power distribution, these engineers are integral to the construction of essential public works. The TransMilenio bus rapid transit system, which relies heavily on electrification and sophisticated control systems, is a testament to the engineering prowess required in</w:t>
      </w:r>
      <w:r>
        <w:t xml:space="preserve"> </w:t>
      </w:r>
      <w:r>
        <w:rPr>
          <w:bCs/>
          <w:b/>
        </w:rPr>
        <w:t xml:space="preserve">Colombia Bogotá</w:t>
      </w:r>
      <w:r>
        <w:t xml:space="preserve">. Electrical engineers design the traction power substations and safety mechanisms that keep this mass transit system running efficiently. Without their technical guidance, the city’s mobility would collapse under its own weight.</w:t>
      </w:r>
    </w:p>
    <w:bookmarkEnd w:id="20"/>
    <w:bookmarkStart w:id="21" w:name="Xd4b35d44cf6aeddefe87aa19450c1b27bbc0207"/>
    <w:p>
      <w:pPr>
        <w:pStyle w:val="Heading2"/>
      </w:pPr>
      <w:r>
        <w:t xml:space="preserve">Sustainability and Renewable Energy Integration</w:t>
      </w:r>
    </w:p>
    <w:p>
      <w:pPr>
        <w:pStyle w:val="FirstParagraph"/>
      </w:pPr>
      <w:r>
        <w:t xml:space="preserve">A significant portion of contemporary engineering in</w:t>
      </w:r>
      <w:r>
        <w:t xml:space="preserve"> </w:t>
      </w:r>
      <w:r>
        <w:rPr>
          <w:bCs/>
          <w:b/>
        </w:rPr>
        <w:t xml:space="preserve">Colombia Bogotá</w:t>
      </w:r>
      <w:r>
        <w:t xml:space="preserve"> </w:t>
      </w:r>
      <w:r>
        <w:t xml:space="preserve">is dedicated to sustainability. Colombia possesses abundant renewable energy resources, including hydroelectric, wind, solar, and geothermal power. However harnessing these resources requires precise technical planning. Electrical engineers are at the forefront of integrating these intermittent energy sources into the national grid managed by companies like EPM (Empresa de Energía de Medellín) and local distributors in</w:t>
      </w:r>
      <w:r>
        <w:t xml:space="preserve"> </w:t>
      </w:r>
      <w:r>
        <w:rPr>
          <w:bCs/>
          <w:b/>
        </w:rPr>
        <w:t xml:space="preserve">Colombia Bogotá</w:t>
      </w:r>
      <w:r>
        <w:t xml:space="preserve">.</w:t>
      </w:r>
    </w:p>
    <w:p>
      <w:pPr>
        <w:pStyle w:val="BodyText"/>
      </w:pPr>
      <w:r>
        <w:t xml:space="preserve">In recent years, there has been a surge in rooftop solar panel installations across residential and commercial buildings in the capital. Electrical engineers are essential in designing the inverters, storage systems, and grid-tie mechanisms that allow these private generators to feed excess energy back into the public network safely. This decentralization of power not only reduces strain on the main grid but also promotes energy independence among citizens. Furthermore, as</w:t>
      </w:r>
      <w:r>
        <w:t xml:space="preserve"> </w:t>
      </w:r>
      <w:r>
        <w:rPr>
          <w:bCs/>
          <w:b/>
        </w:rPr>
        <w:t xml:space="preserve">Colombia Bogotá</w:t>
      </w:r>
      <w:r>
        <w:t xml:space="preserve"> </w:t>
      </w:r>
      <w:r>
        <w:t xml:space="preserve">aims to reduce its carbon footprint in alignment with global climate goals, engineers are developing smart city initiatives that monitor energy usage in real-time, allowing for dynamic load balancing and significant waste reduction.</w:t>
      </w:r>
    </w:p>
    <w:bookmarkEnd w:id="21"/>
    <w:bookmarkStart w:id="22" w:name="X659b4653aa58a8981851a93b02602ba810c3f15"/>
    <w:p>
      <w:pPr>
        <w:pStyle w:val="Heading2"/>
      </w:pPr>
      <w:r>
        <w:t xml:space="preserve">The Rise of the Smart Grid and Digitalization</w:t>
      </w:r>
    </w:p>
    <w:p>
      <w:pPr>
        <w:pStyle w:val="FirstParagraph"/>
      </w:pPr>
      <w:r>
        <w:t xml:space="preserve">The fourth industrial revolution has reached</w:t>
      </w:r>
      <w:r>
        <w:t xml:space="preserve"> </w:t>
      </w:r>
      <w:r>
        <w:rPr>
          <w:bCs/>
          <w:b/>
        </w:rPr>
        <w:t xml:space="preserve">Colombia Bogotá</w:t>
      </w:r>
      <w:r>
        <w:t xml:space="preserve">, bringing with it the concept of the Smart Grid. This digital transformation of the electrical network relies heavily on data analytics, internet connectivity, and automated controls—all fields where electrical engineers excel. In</w:t>
      </w:r>
      <w:r>
        <w:t xml:space="preserve"> </w:t>
      </w:r>
      <w:r>
        <w:rPr>
          <w:bCs/>
          <w:b/>
        </w:rPr>
        <w:t xml:space="preserve">Colombia Bogotá</w:t>
      </w:r>
      <w:r>
        <w:t xml:space="preserve">, smart metering systems are being deployed to replace traditional analog meters. These devices provide consumers with detailed insights into their energy consumption patterns while allowing utility companies to detect faults and theft more quickly.</w:t>
      </w:r>
    </w:p>
    <w:p>
      <w:pPr>
        <w:pStyle w:val="BodyText"/>
      </w:pPr>
      <w:r>
        <w:t xml:space="preserve">Electrical engineers design the communication protocols that allow these devices to talk to one another and to central control centers. This interoperability is crucial for predicting maintenance needs before a failure occurs, thereby increasing the reliability of service in</w:t>
      </w:r>
      <w:r>
        <w:t xml:space="preserve"> </w:t>
      </w:r>
      <w:r>
        <w:rPr>
          <w:bCs/>
          <w:b/>
        </w:rPr>
        <w:t xml:space="preserve">Colombia Bogotá</w:t>
      </w:r>
      <w:r>
        <w:t xml:space="preserve">. Moreover, as electric vehicles (EVs) become more common on Colombian roads, engineers are tasked with designing charging infrastructure that can handle the additional load without destabilizing local transformers. This forward-thinking approach ensures that</w:t>
      </w:r>
      <w:r>
        <w:t xml:space="preserve"> </w:t>
      </w:r>
      <w:r>
        <w:rPr>
          <w:bCs/>
          <w:b/>
        </w:rPr>
        <w:t xml:space="preserve">Bogotá</w:t>
      </w:r>
      <w:r>
        <w:t xml:space="preserve"> </w:t>
      </w:r>
      <w:r>
        <w:t xml:space="preserve">remains competitive and environmentally responsible.</w:t>
      </w:r>
    </w:p>
    <w:bookmarkEnd w:id="22"/>
    <w:bookmarkStart w:id="23" w:name="economic-impact-and-industrial-growth"/>
    <w:p>
      <w:pPr>
        <w:pStyle w:val="Heading2"/>
      </w:pPr>
      <w:r>
        <w:t xml:space="preserve">Economic Impact and Industrial Growth</w:t>
      </w:r>
    </w:p>
    <w:p>
      <w:pPr>
        <w:pStyle w:val="FirstParagraph"/>
      </w:pPr>
      <w:r>
        <w:t xml:space="preserve">The presence of a robust team of electrical engineers directly correlates with economic prosperity in any region. In the industrial sectors located on the outskirts of</w:t>
      </w:r>
      <w:r>
        <w:t xml:space="preserve"> </w:t>
      </w:r>
      <w:r>
        <w:rPr>
          <w:bCs/>
          <w:b/>
        </w:rPr>
        <w:t xml:space="preserve">Colombia Bogotá</w:t>
      </w:r>
      <w:r>
        <w:t xml:space="preserve">, such as Soacha and Cajicá, manufacturing plants rely on continuous, high-quality power to operate machinery. Electrical engineers ensure that these facilities have redundant power systems, backup generators, and surge protection devices to prevent costly downtime.</w:t>
      </w:r>
    </w:p>
    <w:p>
      <w:pPr>
        <w:pStyle w:val="BodyText"/>
      </w:pPr>
      <w:r>
        <w:t xml:space="preserve">Furthermore, the technology sector in</w:t>
      </w:r>
      <w:r>
        <w:t xml:space="preserve"> </w:t>
      </w:r>
      <w:r>
        <w:rPr>
          <w:bCs/>
          <w:b/>
        </w:rPr>
        <w:t xml:space="preserve">Bogotá</w:t>
      </w:r>
      <w:r>
        <w:t xml:space="preserve">, particularly in areas like Parque 93 and the Zona Rosa business district, is booming. Data centers require impeccable power quality and cooling systems driven by sophisticated electrical controls. Engineers in this field are critical for ensuring uptime and security of digital infrastructure. By attracting foreign investment through reliable infrastructure, electrical engineers indirectly contribute to job creation and wealth generation across</w:t>
      </w:r>
      <w:r>
        <w:t xml:space="preserve"> </w:t>
      </w:r>
      <w:r>
        <w:rPr>
          <w:bCs/>
          <w:b/>
        </w:rPr>
        <w:t xml:space="preserve">Colombia Bogotá</w:t>
      </w:r>
      <w:r>
        <w:t xml:space="preserve">.</w:t>
      </w:r>
    </w:p>
    <w:bookmarkEnd w:id="23"/>
    <w:bookmarkStart w:id="24" w:name="challenges-and-future-outlook"/>
    <w:p>
      <w:pPr>
        <w:pStyle w:val="Heading2"/>
      </w:pPr>
      <w:r>
        <w:t xml:space="preserve">Challenges and Future Outlook</w:t>
      </w:r>
    </w:p>
    <w:p>
      <w:pPr>
        <w:pStyle w:val="FirstParagraph"/>
      </w:pPr>
      <w:r>
        <w:t xml:space="preserve">Despite these advancements, electrical engineers in</w:t>
      </w:r>
      <w:r>
        <w:t xml:space="preserve"> </w:t>
      </w:r>
      <w:r>
        <w:rPr>
          <w:bCs/>
          <w:b/>
        </w:rPr>
        <w:t xml:space="preserve">Bogotá</w:t>
      </w:r>
      <w:r>
        <w:t xml:space="preserve">, Colombia, face significant challenges. The geographic location of the city at 2,640 meters above sea level poses thermal management issues for electronic equipment. Additionally, the vulnerability of power lines to landslides and falling trees during heavy rainy seasons requires resilient engineering designs. Continuous education and adaptation are necessary for professionals in</w:t>
      </w:r>
      <w:r>
        <w:t xml:space="preserve"> </w:t>
      </w:r>
      <w:r>
        <w:rPr>
          <w:bCs/>
          <w:b/>
        </w:rPr>
        <w:t xml:space="preserve">Colombia Bogotá</w:t>
      </w:r>
      <w:r>
        <w:t xml:space="preserve"> </w:t>
      </w:r>
      <w:r>
        <w:t xml:space="preserve">to stay ahead of these environmental and technical hurdles.</w:t>
      </w:r>
    </w:p>
    <w:p>
      <w:pPr>
        <w:pStyle w:val="BodyText"/>
      </w:pPr>
      <w:r>
        <w:t xml:space="preserve">In conclusion, the electrical engineer is not merely a technician but a visionary architect of modern life in</w:t>
      </w:r>
      <w:r>
        <w:t xml:space="preserve"> </w:t>
      </w:r>
      <w:r>
        <w:rPr>
          <w:bCs/>
          <w:b/>
        </w:rPr>
        <w:t xml:space="preserve">Colombia Bogotá</w:t>
      </w:r>
      <w:r>
        <w:t xml:space="preserve">. From ensuring that lights turn on every morning to designing the renewable energy frameworks that will power tomorrow’s world, their contributions are indispensable. As</w:t>
      </w:r>
      <w:r>
        <w:t xml:space="preserve"> </w:t>
      </w:r>
      <w:r>
        <w:rPr>
          <w:bCs/>
          <w:b/>
        </w:rPr>
        <w:t xml:space="preserve">Bogotá</w:t>
      </w:r>
      <w:r>
        <w:t xml:space="preserve"> </w:t>
      </w:r>
      <w:r>
        <w:t xml:space="preserve">continues to grow and evolve, the role of the electrical engineer will only become more central. Supporting these professionals through better education, resource allocation, and policy support is essential for maintaining</w:t>
      </w:r>
      <w:r>
        <w:t xml:space="preserve"> </w:t>
      </w:r>
      <w:r>
        <w:rPr>
          <w:bCs/>
          <w:b/>
        </w:rPr>
        <w:t xml:space="preserve">Colombia Bogotá</w:t>
      </w:r>
      <w:r>
        <w:t xml:space="preserve">’s trajectory as a leading city in South America. The synergy between engineering excellence and urban development defines the future of this vibrant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Colombia Bogotá</dc:title>
  <dc:creator/>
  <dc:language>en</dc:language>
  <cp:keywords/>
  <dcterms:created xsi:type="dcterms:W3CDTF">2026-07-29T12:18:27Z</dcterms:created>
  <dcterms:modified xsi:type="dcterms:W3CDTF">2026-07-29T12:18:27Z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