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e35a87350630731e0f8a535dea6578903819b18"/>
    <w:p>
      <w:pPr>
        <w:pStyle w:val="Heading1"/>
      </w:pPr>
      <w:r>
        <w:t xml:space="preserve">The Pivotal Role of the Electrical Engineer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The Critical Impact and Future Prospects of Electrical Engineering in the Capital City</w:t>
      </w:r>
    </w:p>
    <w:bookmarkStart w:id="20" w:name="X8ab665b9f726162a92fb9621838c6ff517f8f11"/>
    <w:p>
      <w:pPr>
        <w:pStyle w:val="Heading2"/>
      </w:pPr>
      <w:r>
        <w:t xml:space="preserve">I. Introduction: The Heartbeat of Modernization</w:t>
      </w:r>
    </w:p>
    <w:p>
      <w:pPr>
        <w:pStyle w:val="FirstParagraph"/>
      </w:pPr>
      <w:r>
        <w:t xml:space="preserve">In the rapidly evolving landscape of East Africa, few cities embody the spirit of progress as vividly as Addis Ababa. As the diplomatic capital of Africa and a hub for international organizations, Ethiopia's capital stands at a unique crossroads between traditional heritage and futuristic ambition. At the center of this transformation is one crucial profession: The</w:t>
      </w:r>
      <w:r>
        <w:t xml:space="preserve"> </w:t>
      </w:r>
      <w:r>
        <w:t xml:space="preserve">Electrical Engineer</w:t>
      </w:r>
      <w:r>
        <w:t xml:space="preserve">. These professionals are not merely technicians maintaining power grids; they are the architects of modernity, enabling every aspect of urban life in</w:t>
      </w:r>
      <w:r>
        <w:t xml:space="preserve"> </w:t>
      </w:r>
      <w:r>
        <w:t xml:space="preserve">Ethiopia Addis Ababa</w:t>
      </w:r>
      <w:r>
        <w:t xml:space="preserve">. From the hum of streetlights illuminating Bole Road to the complex telecommunications infrastructure supporting global connectivity, electrical engineering serves as the backbone upon which economic growth and social development rest.</w:t>
      </w:r>
    </w:p>
    <w:p>
      <w:pPr>
        <w:pStyle w:val="BodyText"/>
      </w:pPr>
      <w:r>
        <w:t xml:space="preserve">The demand for skilled electrical engineers in Addis Ababa has never been higher. As Ethiopia pursues its ambitious national development goals, particularly under frameworks like the Ten-Year Development Plan, the city faces exponential growth in energy consumption and technological integration. This essay explores how electrical engineering is reshaping</w:t>
      </w:r>
      <w:r>
        <w:t xml:space="preserve"> </w:t>
      </w:r>
      <w:r>
        <w:t xml:space="preserve">Ethiopia Addis Ababa</w:t>
      </w:r>
      <w:r>
        <w:t xml:space="preserve">, addressing current challenges such as power stability, renewable energy integration, and urban infrastructure development.</w:t>
      </w:r>
    </w:p>
    <w:bookmarkEnd w:id="20"/>
    <w:bookmarkStart w:id="21" w:name="ii.-power-generation-and-grid-stability"/>
    <w:p>
      <w:pPr>
        <w:pStyle w:val="Heading2"/>
      </w:pPr>
      <w:r>
        <w:t xml:space="preserve">II. Power Generation and Grid Stability</w:t>
      </w:r>
    </w:p>
    <w:p>
      <w:pPr>
        <w:pStyle w:val="FirstParagraph"/>
      </w:pPr>
      <w:r>
        <w:t xml:space="preserve">The most immediate and visible contribution of an</w:t>
      </w:r>
      <w:r>
        <w:t xml:space="preserve"> </w:t>
      </w:r>
      <w:r>
        <w:t xml:space="preserve">Electrical Engineer</w:t>
      </w:r>
      <w:r>
        <w:t xml:space="preserve"> </w:t>
      </w:r>
      <w:r>
        <w:t xml:space="preserve">in Addis Ababa is the management of electricity distribution. While Ethiopia has made monumental strides in national power generation—most notably through the Grand Ethiopian Renaissance Dam (GERD)—the challenge lies in transmission, distribution, and final consumption stability within the city itself. In</w:t>
      </w:r>
      <w:r>
        <w:t xml:space="preserve"> </w:t>
      </w:r>
      <w:r>
        <w:t xml:space="preserve">Ethiopia Addis Ababa</w:t>
      </w:r>
      <w:r>
        <w:t xml:space="preserve">, urban expansion often outpaces infrastructure development. Electrical engineers are tasked with designing robust grid systems that can handle fluctuating loads from residential complexes, industrial parks, and commercial districts.</w:t>
      </w:r>
    </w:p>
    <w:p>
      <w:pPr>
        <w:pStyle w:val="BodyText"/>
      </w:pPr>
      <w:r>
        <w:t xml:space="preserve">Maintaining voltage stability is a constant battle against aging infrastructure and increasing demand. Engineers work tirelessly to upgrade substations and implement smart grid technologies that minimize losses and prevent outages. In a city where power fluctuations can disrupt small businesses, hospitals, and educational institutions, the precision engineering applied by these professionals ensures reliability. Furthermore, they are responsible for integrating backup power systems into critical facilities such as Tikur Anbessa Specialized Hospital and Addis Ababa University's research centers, ensuring that life-saving services continue uninterrupted during grid disturbances.</w:t>
      </w:r>
    </w:p>
    <w:bookmarkEnd w:id="21"/>
    <w:bookmarkStart w:id="22" w:name="iii.-renewable-energy-integration"/>
    <w:p>
      <w:pPr>
        <w:pStyle w:val="Heading2"/>
      </w:pPr>
      <w:r>
        <w:t xml:space="preserve">III. Renewable Energy Integration</w:t>
      </w:r>
    </w:p>
    <w:p>
      <w:pPr>
        <w:pStyle w:val="FirstParagraph"/>
      </w:pPr>
      <w:r>
        <w:t xml:space="preserve">A defining characteristic of contemporary engineering in</w:t>
      </w:r>
      <w:r>
        <w:t xml:space="preserve"> </w:t>
      </w:r>
      <w:r>
        <w:t xml:space="preserve">Ethiopia Addis Ababa</w:t>
      </w:r>
      <w:r>
        <w:t xml:space="preserve"> </w:t>
      </w:r>
      <w:r>
        <w:t xml:space="preserve">is the push toward sustainability. Although hydropower dominates the national mix, electrical engineers are increasingly vital in integrating solar and wind energy into the local grid. The high altitude and abundant sunshine of the Ethiopian plateau make solar power an attractive option for decentralized energy solutions. Engineers are designing hybrid systems that combine grid electricity with rooftop solar panels for residential and commercial buildings.</w:t>
      </w:r>
    </w:p>
    <w:p>
      <w:pPr>
        <w:pStyle w:val="BodyText"/>
      </w:pPr>
      <w:r>
        <w:t xml:space="preserve">In recent years, we have seen a surge in</w:t>
      </w:r>
      <w:r>
        <w:t xml:space="preserve"> </w:t>
      </w:r>
      <w:r>
        <w:t xml:space="preserve">Electrical Engineer</w:t>
      </w:r>
      <w:r>
        <w:t xml:space="preserve"> </w:t>
      </w:r>
      <w:r>
        <w:t xml:space="preserve">projects focused on net-metering systems and battery storage solutions. These engineers calculate load profiles specific to Addis Ababa’s climate and usage patterns to optimize energy storage. By doing so, they help reduce the carbon footprint of one of Africa's fastest-growing cities. Moreover, electrical engineers are leading initiatives to electrify rural peripheries surrounding</w:t>
      </w:r>
      <w:r>
        <w:t xml:space="preserve"> </w:t>
      </w:r>
      <w:r>
        <w:t xml:space="preserve">Ethiopia Addis Ababa</w:t>
      </w:r>
      <w:r>
        <w:t xml:space="preserve"> </w:t>
      </w:r>
      <w:r>
        <w:t xml:space="preserve">using micro-grids, thereby extending the benefits of modernization beyond the city limits and promoting equitable development.</w:t>
      </w:r>
    </w:p>
    <w:bookmarkEnd w:id="22"/>
    <w:bookmarkStart w:id="23" w:name="X77237230c2a461604c281da0596c6a5ffb5e960"/>
    <w:p>
      <w:pPr>
        <w:pStyle w:val="Heading2"/>
      </w:pPr>
      <w:r>
        <w:t xml:space="preserve">IV. Urban Infrastructure and Smart City Initiatives</w:t>
      </w:r>
    </w:p>
    <w:p>
      <w:pPr>
        <w:pStyle w:val="FirstParagraph"/>
      </w:pPr>
      <w:r>
        <w:t xml:space="preserve">Addis Ababa is undergoing a physical transformation with new roads, light rail systems, and high-rise developments. The</w:t>
      </w:r>
      <w:r>
        <w:t xml:space="preserve"> </w:t>
      </w:r>
      <w:r>
        <w:t xml:space="preserve">Electrical Engineer</w:t>
      </w:r>
      <w:r>
        <w:t xml:space="preserve"> </w:t>
      </w:r>
      <w:r>
        <w:t xml:space="preserve">is integral to the design and implementation of these infrastructures. For instance, the Addis Ababa Light Rail Transit (LRT) system relies entirely on sophisticated electrical propulsion systems designed by engineers who ensure safety, efficiency, and minimal environmental impact. Similarly, traffic management systems in key areas like Mexico Square rely on complex electrical circuits and sensor networks to regulate flow.</w:t>
      </w:r>
    </w:p>
    <w:p>
      <w:pPr>
        <w:pStyle w:val="BodyText"/>
      </w:pPr>
      <w:r>
        <w:t xml:space="preserve">Furthermore, the concept of the "Smart City" is gaining traction in</w:t>
      </w:r>
      <w:r>
        <w:t xml:space="preserve"> </w:t>
      </w:r>
      <w:r>
        <w:t xml:space="preserve">Ethiopia Addis Ababa</w:t>
      </w:r>
      <w:r>
        <w:t xml:space="preserve">. Electrical engineers are collaborating with IT specialists to develop intelligent lighting systems that reduce energy waste, automated metering infrastructure for water and electricity billing, and emergency response networks. These innovations require a deep understanding of both power systems and digital communication protocols, highlighting the multidisciplinary nature of modern electrical engineering. In</w:t>
      </w:r>
      <w:r>
        <w:t xml:space="preserve"> </w:t>
      </w:r>
      <w:r>
        <w:t xml:space="preserve">Ethiopia Addis Ababa</w:t>
      </w:r>
      <w:r>
        <w:t xml:space="preserve">, these technologies are not luxuries but necessities for managing population density and improving quality of life.</w:t>
      </w:r>
    </w:p>
    <w:bookmarkEnd w:id="23"/>
    <w:bookmarkStart w:id="24" w:name="v.-challenges-and-the-path-forward"/>
    <w:p>
      <w:pPr>
        <w:pStyle w:val="Heading2"/>
      </w:pPr>
      <w:r>
        <w:t xml:space="preserve">V. Challenges and The Path Forward</w:t>
      </w:r>
    </w:p>
    <w:p>
      <w:pPr>
        <w:pStyle w:val="FirstParagraph"/>
      </w:pPr>
      <w:r>
        <w:t xml:space="preserve">Despite significant progress, challenges remain. One major issue is the shortage of highly specialized electrical engineers with expertise in power electronics, renewable energy integration, and industrial automation. Many projects still rely on foreign expertise due to a skills gap locally. Therefore, educational institutions in Addis Ababa must strengthen curricula to produce engineers who are ready for the demands of modern</w:t>
      </w:r>
      <w:r>
        <w:t xml:space="preserve"> </w:t>
      </w:r>
      <w:r>
        <w:t xml:space="preserve">Ethiopia Addis Ababa</w:t>
      </w:r>
      <w:r>
        <w:t xml:space="preserve">.</w:t>
      </w:r>
    </w:p>
    <w:p>
      <w:pPr>
        <w:pStyle w:val="BodyText"/>
      </w:pPr>
      <w:r>
        <w:t xml:space="preserve">Another challenge is funding and resource allocation. Continuous maintenance of electrical infrastructure requires steady investment, which can be strained by economic fluctuations.</w:t>
      </w:r>
      <w:r>
        <w:t xml:space="preserve"> </w:t>
      </w:r>
      <w:r>
        <w:t xml:space="preserve">Electrical Engineers</w:t>
      </w:r>
      <w:r>
        <w:t xml:space="preserve"> </w:t>
      </w:r>
      <w:r>
        <w:t xml:space="preserve">in the city must often innovate with limited resources, finding cost-effective solutions that do not compromise safety or efficiency. Additionally, rapid urbanization means that informal settlements often lack formal electrical connections, posing safety risks and hindering economic inclusion. Engineers are increasingly involved in policy-making to advocate for inclusive electrification strategies.</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Electrical Engineer</w:t>
      </w:r>
      <w:r>
        <w:t xml:space="preserve"> </w:t>
      </w:r>
      <w:r>
        <w:t xml:space="preserve">in</w:t>
      </w:r>
      <w:r>
        <w:t xml:space="preserve"> </w:t>
      </w:r>
      <w:r>
        <w:t xml:space="preserve">Ethiopia Addis Ababa</w:t>
      </w:r>
      <w:r>
        <w:t xml:space="preserve"> </w:t>
      </w:r>
      <w:r>
        <w:t xml:space="preserve">is indispensable. They are the unseen drivers of economic stability, technological advancement, and social welfare. From ensuring that every home has access to reliable light to powering the industries that drive Ethiopia's GDP growth, their work touches every aspect of daily life in the capital.</w:t>
      </w:r>
    </w:p>
    <w:p>
      <w:pPr>
        <w:pStyle w:val="BodyText"/>
      </w:pPr>
      <w:r>
        <w:t xml:space="preserve">As</w:t>
      </w:r>
      <w:r>
        <w:t xml:space="preserve"> </w:t>
      </w:r>
      <w:r>
        <w:t xml:space="preserve">Ethiopia Addis Ababa</w:t>
      </w:r>
      <w:r>
        <w:t xml:space="preserve"> </w:t>
      </w:r>
      <w:r>
        <w:t xml:space="preserve">continues its trajectory toward becoming a modern African metropolis, the importance of this profession will only grow. Future developments in electric mobility, digital infrastructure, and sustainable energy will require even more sophisticated engineering solutions. It is imperative that the nation invests in training more electrical engineers and providing them with the tools to succeed. By doing so,</w:t>
      </w:r>
      <w:r>
        <w:t xml:space="preserve"> </w:t>
      </w:r>
      <w:r>
        <w:t xml:space="preserve">Ethiopia Addis Ababa</w:t>
      </w:r>
      <w:r>
        <w:t xml:space="preserve"> </w:t>
      </w:r>
      <w:r>
        <w:t xml:space="preserve">can ensure that its growth is not only rapid but also resilient, sustainable, and inclusive for all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Electrical Engineer in Ethiopia, Addis Ababa</dc:title>
  <dc:creator/>
  <cp:keywords/>
  <dcterms:created xsi:type="dcterms:W3CDTF">2026-07-29T02:44:15Z</dcterms:created>
  <dcterms:modified xsi:type="dcterms:W3CDTF">2026-07-29T02:44:15Z</dcterms:modified>
</cp:coreProperties>
</file>

<file path=docProps/custom.xml><?xml version="1.0" encoding="utf-8"?>
<Properties xmlns="http://schemas.openxmlformats.org/officeDocument/2006/custom-properties" xmlns:vt="http://schemas.openxmlformats.org/officeDocument/2006/docPropsVTypes"/>
</file>