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Myanmar,</w:t>
      </w:r>
      <w:r>
        <w:t xml:space="preserve"> </w:t>
      </w:r>
      <w:r>
        <w:t xml:space="preserve">Yangon</w:t>
      </w:r>
    </w:p>
    <w:bookmarkStart w:id="25" w:name="X68632fc1a27ed4ff5a30115bd7be6f0da08c7b5"/>
    <w:p>
      <w:pPr>
        <w:pStyle w:val="Heading1"/>
      </w:pPr>
      <w:r>
        <w:t xml:space="preserve">The Vital Role of Electrical Engineers in the Modernization of Myanmar, Yangon</w:t>
      </w:r>
    </w:p>
    <w:p>
      <w:pPr>
        <w:pStyle w:val="FirstParagraph"/>
      </w:pPr>
      <w:r>
        <w:t xml:space="preserve">In the rapidly evolving landscape of Southeast Asian infrastructure development, few professions are as critical or transformative as that of the</w:t>
      </w:r>
      <w:r>
        <w:t xml:space="preserve"> </w:t>
      </w:r>
      <w:r>
        <w:rPr>
          <w:bCs/>
          <w:b/>
        </w:rPr>
        <w:t xml:space="preserve">Electrical Engineer</w:t>
      </w:r>
      <w:r>
        <w:t xml:space="preserve">. Nowhere is this more evident than in Myanmar, Yangon. As a sprawling metropolis and the economic heartbeat of the nation, Yangon stands at a crossroads between its colonial heritage and a burgeoning digital future. The journey toward modernization, urban resilience, and sustainable growth is not merely an administrative goal but a technical necessity driven by skilled professionals. This essay explores how</w:t>
      </w:r>
      <w:r>
        <w:t xml:space="preserve"> </w:t>
      </w:r>
      <w:r>
        <w:rPr>
          <w:bCs/>
          <w:b/>
        </w:rPr>
        <w:t xml:space="preserve">Electrical Engineers</w:t>
      </w:r>
      <w:r>
        <w:t xml:space="preserve"> </w:t>
      </w:r>
      <w:r>
        <w:t xml:space="preserve">are pivotal to the development of Myanmar, Yangon, addressing energy stability, urban infrastructure upgrades, renewable energy integration, and the broader socio-economic implications of their work.</w:t>
      </w:r>
    </w:p>
    <w:bookmarkStart w:id="20" w:name="X408e3ecda8602dd3ef115667a9958c6790c5ef3"/>
    <w:p>
      <w:pPr>
        <w:pStyle w:val="Heading2"/>
      </w:pPr>
      <w:r>
        <w:t xml:space="preserve">The Challenge of Energy Stability and Grid Modernization</w:t>
      </w:r>
    </w:p>
    <w:p>
      <w:pPr>
        <w:pStyle w:val="FirstParagraph"/>
      </w:pPr>
      <w:r>
        <w:t xml:space="preserve">The most immediate challenge facing any growing city in a developing nation is reliable access to electricity. In Myanmar, Yangon has historically struggled with power fluctuations that disrupt both residential life and industrial productivity. For businesses operating in the industrial zones surrounding Yangon, consistent power is not just a convenience; it is the backbone of commerce.</w:t>
      </w:r>
      <w:r>
        <w:t xml:space="preserve"> </w:t>
      </w:r>
      <w:r>
        <w:rPr>
          <w:bCs/>
          <w:b/>
        </w:rPr>
        <w:t xml:space="preserve">Electrical Engineers</w:t>
      </w:r>
      <w:r>
        <w:t xml:space="preserve"> </w:t>
      </w:r>
      <w:r>
        <w:t xml:space="preserve">are at the forefront of solving this puzzle.</w:t>
      </w:r>
    </w:p>
    <w:p>
      <w:pPr>
        <w:pStyle w:val="BodyText"/>
      </w:pPr>
      <w:r>
        <w:t xml:space="preserve">Their role extends beyond mere maintenance. They are tasked with designing robust grid management systems that can handle increased load demands as urbanization accelerates. This involves upgrading substations, implementing smart metering technologies, and reducing transmission losses. In Myanmar, Yangon’s power grid is undergoing significant renovation to accommodate the rising consumption of appliances and manufacturing equipment. Engineers must analyze load profiles, predict peak usage times, and design circuits that prevent overloads during extreme weather conditions or high-demand periods. Without these technical interventions, the economic potential of Myanmar, Yangon remains stifled by unreliable energy supplies.</w:t>
      </w:r>
    </w:p>
    <w:bookmarkEnd w:id="20"/>
    <w:bookmarkStart w:id="21" w:name="X33b1f185d8c54ad8d91dd80888f9ff31a342640"/>
    <w:p>
      <w:pPr>
        <w:pStyle w:val="Heading2"/>
      </w:pPr>
      <w:r>
        <w:t xml:space="preserve">Urban Infrastructure and Smart City Initiatives</w:t>
      </w:r>
    </w:p>
    <w:p>
      <w:pPr>
        <w:pStyle w:val="FirstParagraph"/>
      </w:pPr>
      <w:r>
        <w:t xml:space="preserve">Beyond power generation,</w:t>
      </w:r>
      <w:r>
        <w:t xml:space="preserve"> </w:t>
      </w:r>
      <w:r>
        <w:rPr>
          <w:bCs/>
          <w:b/>
        </w:rPr>
        <w:t xml:space="preserve">Electrical Engineers</w:t>
      </w:r>
      <w:r>
        <w:t xml:space="preserve"> </w:t>
      </w:r>
      <w:r>
        <w:t xml:space="preserve">are instrumental in shaping the physical infrastructure of cities. As Myanmar looks toward becoming a "Smart City," the integration of technology into urban planning becomes paramount. Yangon’s traffic systems, public lighting, and communication networks all rely on sophisticated electrical engineering principles.</w:t>
      </w:r>
    </w:p>
    <w:p>
      <w:pPr>
        <w:pStyle w:val="BodyText"/>
      </w:pPr>
      <w:r>
        <w:t xml:space="preserve">Traffic management is a prime example. Traditional traffic lights are being replaced by intelligent systems that use sensors and data analytics to regulate flow in real-time, reducing congestion in one of Asia’s most densely populated areas. These systems require precise wiring, control logic design, and integration with central monitoring hubs—all tasks handled by electrical engineers. Furthermore, the expansion of public transportation networks, including potential future rail projects connecting Yangon to its suburbs and beyond, demands extensive power distribution planning. The engineers who design these systems ensure that trains run on schedule and that stations are equipped with adequate lighting, ventilation, and safety protocols.</w:t>
      </w:r>
    </w:p>
    <w:bookmarkEnd w:id="21"/>
    <w:bookmarkStart w:id="22" w:name="Xeb1aaa984545224cf1dde6e4dd4ab2ba7393ac2"/>
    <w:p>
      <w:pPr>
        <w:pStyle w:val="Heading2"/>
      </w:pPr>
      <w:r>
        <w:t xml:space="preserve">Sustainable Energy: A Path Forward for Myanmar</w:t>
      </w:r>
    </w:p>
    <w:p>
      <w:pPr>
        <w:pStyle w:val="FirstParagraph"/>
      </w:pPr>
      <w:r>
        <w:t xml:space="preserve">A critical aspect of modern engineering is sustainability. Given Myanmar’s geographic position along the equator, solar energy presents a vast, untapped resource.</w:t>
      </w:r>
      <w:r>
        <w:t xml:space="preserve"> </w:t>
      </w:r>
      <w:r>
        <w:rPr>
          <w:bCs/>
          <w:b/>
        </w:rPr>
        <w:t xml:space="preserve">Electrical Engineers</w:t>
      </w:r>
      <w:r>
        <w:t xml:space="preserve"> </w:t>
      </w:r>
      <w:r>
        <w:t xml:space="preserve">are leading the charge in integrating photovoltaic systems into both residential and commercial buildings across Yangon. This shift is not only environmentally responsible but also economically strategic, reducing reliance on imported fossil fuels.</w:t>
      </w:r>
    </w:p>
    <w:p>
      <w:pPr>
        <w:pStyle w:val="BodyText"/>
      </w:pPr>
      <w:r>
        <w:t xml:space="preserve">In Myanmar, Yangon has seen a rise in rooftop solar installations for factories and office buildings. However, integrating these distributed energy resources into the main grid requires complex engineering solutions to manage intermittency and voltage stability. Engineers are developing inverters and storage systems that allow surplus energy generated during the day to be stored or fed back into the grid for use at night. This transition toward green energy aligns with global climate goals while providing long-term cost savings for businesses in Yangon.</w:t>
      </w:r>
    </w:p>
    <w:bookmarkEnd w:id="22"/>
    <w:bookmarkStart w:id="23" w:name="economic-growth-and-skill-development"/>
    <w:p>
      <w:pPr>
        <w:pStyle w:val="Heading2"/>
      </w:pPr>
      <w:r>
        <w:t xml:space="preserve">Economic Growth and Skill Development</w:t>
      </w:r>
    </w:p>
    <w:p>
      <w:pPr>
        <w:pStyle w:val="FirstParagraph"/>
      </w:pPr>
      <w:r>
        <w:t xml:space="preserve">The impact of</w:t>
      </w:r>
      <w:r>
        <w:t xml:space="preserve"> </w:t>
      </w:r>
      <w:r>
        <w:rPr>
          <w:bCs/>
          <w:b/>
        </w:rPr>
        <w:t xml:space="preserve">Electrical Engineers</w:t>
      </w:r>
      <w:r>
        <w:t xml:space="preserve"> </w:t>
      </w:r>
      <w:r>
        <w:t xml:space="preserve">extends into the broader economic sphere. By ensuring stable power and modern infrastructure, they create an attractive environment for foreign direct investment. Multinational corporations looking to establish operations in Myanmar, Yangon require assurance that their facilities will have uninterrupted power and high-speed connectivity. The presence of a skilled engineering workforce signals professionalism and reliability.</w:t>
      </w:r>
    </w:p>
    <w:p>
      <w:pPr>
        <w:pStyle w:val="BodyText"/>
      </w:pPr>
      <w:r>
        <w:t xml:space="preserve">Moreover, there is a growing need for local talent development. As international companies enter the market, they often bring advanced technologies that require local adaptation.</w:t>
      </w:r>
      <w:r>
        <w:t xml:space="preserve"> </w:t>
      </w:r>
      <w:r>
        <w:rPr>
          <w:bCs/>
          <w:b/>
        </w:rPr>
        <w:t xml:space="preserve">Electrical Engineers</w:t>
      </w:r>
      <w:r>
        <w:t xml:space="preserve"> </w:t>
      </w:r>
      <w:r>
        <w:t xml:space="preserve">serve as the bridge between global standards and local implementation. They train junior technicians and collaborate with universities to update engineering curricula in Myanmar, ensuring that future generations are equipped with the skills needed for modern infrastructure projects.</w:t>
      </w:r>
    </w:p>
    <w:bookmarkEnd w:id="23"/>
    <w:bookmarkStart w:id="24" w:name="conclusion"/>
    <w:p>
      <w:pPr>
        <w:pStyle w:val="Heading2"/>
      </w:pPr>
      <w:r>
        <w:t xml:space="preserve">Conclusion</w:t>
      </w:r>
    </w:p>
    <w:p>
      <w:pPr>
        <w:pStyle w:val="FirstParagraph"/>
      </w:pPr>
      <w:r>
        <w:t xml:space="preserve">In conclusion, the narrative of development in Myanmar, Yangon is deeply intertwined with the contributions of</w:t>
      </w:r>
      <w:r>
        <w:t xml:space="preserve"> </w:t>
      </w:r>
      <w:r>
        <w:rPr>
          <w:bCs/>
          <w:b/>
        </w:rPr>
        <w:t xml:space="preserve">Electrical Engineers</w:t>
      </w:r>
      <w:r>
        <w:t xml:space="preserve">. They are not just technicians; they are architects of stability and progress. From stabilizing the national grid and modernizing urban infrastructure to championing renewable energy solutions, their work underpins every aspect of daily life and economic activity in Yangon.</w:t>
      </w:r>
    </w:p>
    <w:p>
      <w:pPr>
        <w:pStyle w:val="BodyText"/>
      </w:pPr>
      <w:r>
        <w:t xml:space="preserve">As Myanmar continues its journey toward becoming a developed nation, the role of these engineers will only grow in importance. Investing in their education, providing them with advanced tools, and supporting their innovation is essential for the sustainable future of Myanmar, Yangon. The city’s potential to become a regional hub for trade and technology hinges on the ability of its electrical infrastructure to support modern demands—and it is the</w:t>
      </w:r>
      <w:r>
        <w:t xml:space="preserve"> </w:t>
      </w:r>
      <w:r>
        <w:rPr>
          <w:bCs/>
          <w:b/>
        </w:rPr>
        <w:t xml:space="preserve">Electrical Engineer</w:t>
      </w:r>
      <w:r>
        <w:t xml:space="preserve"> </w:t>
      </w:r>
      <w:r>
        <w:t xml:space="preserve">who holds the key to unlocking that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Electrical Engineers in the Modernization of Myanmar, Yangon</dc:title>
  <dc:creator/>
  <cp:keywords/>
  <dcterms:created xsi:type="dcterms:W3CDTF">2026-07-29T12:01:28Z</dcterms:created>
  <dcterms:modified xsi:type="dcterms:W3CDTF">2026-07-29T12:01:28Z</dcterms:modified>
</cp:coreProperties>
</file>

<file path=docProps/custom.xml><?xml version="1.0" encoding="utf-8"?>
<Properties xmlns="http://schemas.openxmlformats.org/officeDocument/2006/custom-properties" xmlns:vt="http://schemas.openxmlformats.org/officeDocument/2006/docPropsVTypes"/>
</file>