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c40d7a42fdc788691e31b8c3826903f56ac6312"/>
    <w:p>
      <w:pPr>
        <w:pStyle w:val="Heading1"/>
      </w:pPr>
      <w:r>
        <w:t xml:space="preserve">The Crucial Role of Electrical Engineers in South Africa, Johannesburg</w:t>
      </w:r>
    </w:p>
    <w:p>
      <w:pPr>
        <w:pStyle w:val="FirstParagraph"/>
      </w:pPr>
      <w:r>
        <w:t xml:space="preserve">Johannesburg, often referred to as "Joburg" or the "City of Gold," stands as the economic powerhouse of South Africa. It is a metropolis characterized by rapid urbanization, industrial complexity, and a dense concentration of commercial activity. Within this dynamic environment, one profession serves as the backbone of infrastructure reliability and technological advancement:</w:t>
      </w:r>
      <w:r>
        <w:t xml:space="preserve"> </w:t>
      </w:r>
      <w:r>
        <w:t xml:space="preserve">the Electrical Engineer</w:t>
      </w:r>
      <w:r>
        <w:t xml:space="preserve">. In</w:t>
      </w:r>
      <w:r>
        <w:t xml:space="preserve"> </w:t>
      </w:r>
      <w:r>
        <w:t xml:space="preserve">South Africa Johannesburg</w:t>
      </w:r>
      <w:r>
        <w:t xml:space="preserve">, the role of electrical engineering extends far beyond simple wiring or maintenance; it represents a critical intersection of national economic stability, social welfare, and innovative sustainability. This essay explores the multifaceted contributions of electrical engineers in this specific geographical context, examining their impact on energy security, industrial automation, renewable integration, and urban development.</w:t>
      </w:r>
    </w:p>
    <w:bookmarkStart w:id="20" w:name="the-energy-crisis-and-grid-stability"/>
    <w:p>
      <w:pPr>
        <w:pStyle w:val="Heading2"/>
      </w:pPr>
      <w:r>
        <w:t xml:space="preserve">The Energy Crisis and Grid Stability</w:t>
      </w:r>
    </w:p>
    <w:p>
      <w:pPr>
        <w:pStyle w:val="FirstParagraph"/>
      </w:pPr>
      <w:r>
        <w:t xml:space="preserve">To understand the necessity of electrical engineers in Johannesburg today, one must first address the primary challenge facing the region: energy security. For years, South Africa has grappled with load shedding—planned blackouts imposed by Eskom, the national power utility—to manage an unstable national grid. This crisis has had profound implications for</w:t>
      </w:r>
      <w:r>
        <w:t xml:space="preserve"> </w:t>
      </w:r>
      <w:r>
        <w:t xml:space="preserve">South Africa Johannesburg</w:t>
      </w:r>
      <w:r>
        <w:t xml:space="preserve">, disrupting businesses, halting production in mines and factories, and affecting household quality of life. In this context, the electrical engineer has transitioned from a technical specialist to a strategic asset.</w:t>
      </w:r>
    </w:p>
    <w:p>
      <w:pPr>
        <w:pStyle w:val="BodyText"/>
      </w:pPr>
      <w:r>
        <w:t xml:space="preserve">Electrical engineers are pivotal in designing solutions that mitigate these disruptions. They work extensively on backup power systems, uninterruptible power supplies (UPS), and generator integration for residential complexes and corporate offices. Furthermore, they are responsible for auditing energy consumption patterns in large commercial buildings located in the central business district (CBD) and surrounding industrial hubs like Midrand and Sandton. By implementing energy efficiency measures such as variable frequency drives on motors, smart lighting systems, and power factor correction, these engineers help reduce the load on the national grid. Their work directly contributes to lowering carbon footprints while ensuring that critical infrastructure remains operational during periods of national shortage.</w:t>
      </w:r>
    </w:p>
    <w:bookmarkEnd w:id="20"/>
    <w:bookmarkStart w:id="21" w:name="industrial-automation-and-mining-support"/>
    <w:p>
      <w:pPr>
        <w:pStyle w:val="Heading2"/>
      </w:pPr>
      <w:r>
        <w:t xml:space="preserve">Industrial Automation and Mining Support</w:t>
      </w:r>
    </w:p>
    <w:p>
      <w:pPr>
        <w:pStyle w:val="FirstParagraph"/>
      </w:pPr>
      <w:r>
        <w:t xml:space="preserve">Johannesburg is historically linked to the mining industry, which has been a cornerstone of the South African economy. Although many mines are located in surrounding provinces, Johannesburg serves as the administrative and financial hub for these operations. The modern mining industry is increasingly reliant on automation, remote monitoring systems, and complex electro-mechanical equipment. Herein lies another critical domain for</w:t>
      </w:r>
      <w:r>
        <w:t xml:space="preserve"> </w:t>
      </w:r>
      <w:r>
        <w:t xml:space="preserve">the Electrical Engineer</w:t>
      </w:r>
      <w:r>
        <w:t xml:space="preserve">.</w:t>
      </w:r>
    </w:p>
    <w:p>
      <w:pPr>
        <w:pStyle w:val="BodyText"/>
      </w:pPr>
      <w:r>
        <w:t xml:space="preserve">Electrical engineers in this sector design control systems that allow for the safe and efficient operation of heavy machinery deep underground. They develop instrumentation systems that monitor gas levels, ground pressure, and equipment temperature, thereby enhancing safety standards. Moreover, as mining companies seek to reduce operational costs and improve productivity through Industry 4.0 technologies, electrical engineers are tasked with integrating Internet of Things (IoT) sensors into legacy systems. These innovations require sophisticated knowledge of signal processing, telecommunications engineering, and control systems—specializations that are increasingly sought after in the</w:t>
      </w:r>
      <w:r>
        <w:t xml:space="preserve"> </w:t>
      </w:r>
      <w:r>
        <w:t xml:space="preserve">South Africa Johannesburg</w:t>
      </w:r>
      <w:r>
        <w:t xml:space="preserve"> </w:t>
      </w:r>
      <w:r>
        <w:t xml:space="preserve">job market.</w:t>
      </w:r>
    </w:p>
    <w:bookmarkEnd w:id="21"/>
    <w:bookmarkStart w:id="22" w:name="the-renewable-energy-transition"/>
    <w:p>
      <w:pPr>
        <w:pStyle w:val="Heading2"/>
      </w:pPr>
      <w:r>
        <w:t xml:space="preserve">The Renewable Energy Transition</w:t>
      </w:r>
    </w:p>
    <w:p>
      <w:pPr>
        <w:pStyle w:val="FirstParagraph"/>
      </w:pPr>
      <w:r>
        <w:t xml:space="preserve">A global shift toward sustainability is reshaping the energy landscape in South Africa. With abundant sunshine, particularly during winter months when load shedding is most severe, solar power has emerged as a viable alternative for Johannesburg. This transition places electrical engineers at the forefront of innovation. They are designing grid-tied and off-grid solar photovoltaic (PV) systems for both residential rooftops and large-scale solar farms in the surrounding areas.</w:t>
      </w:r>
    </w:p>
    <w:p>
      <w:pPr>
        <w:pStyle w:val="BodyText"/>
      </w:pPr>
      <w:r>
        <w:t xml:space="preserve">The technical challenges involved in integrating renewable energy sources into an existing, aging grid are significant. Electrical engineers must manage issues related to voltage fluctuations, frequency control, and energy storage. Battery Energy Storage Systems (BESS) are becoming increasingly common in Johannesburg’s industrial parks, and engineers play a key role in sizing these systems and managing their discharge cycles. By facilitating the decentralized generation of power, electrical engineers are helping to democratize energy access in</w:t>
      </w:r>
      <w:r>
        <w:t xml:space="preserve"> </w:t>
      </w:r>
      <w:r>
        <w:t xml:space="preserve">South Africa Johannesburg</w:t>
      </w:r>
      <w:r>
        <w:t xml:space="preserve">, allowing communities and businesses to generate their own power rather than relying solely on a centralized utility provider.</w:t>
      </w:r>
    </w:p>
    <w:p>
      <w:pPr>
        <w:pStyle w:val="BodyText"/>
      </w:pPr>
      <w:r>
        <w:t xml:space="preserve">Johannesburg is evolving into a "Smart City," leveraging technology to improve urban living. From intelligent traffic management systems to smart water metering, the integration of digital infrastructure is accelerating. Electrical engineers are essential in planning and executing these smart city projects. They design the communication networks that connect sensors across the city, ensuring real-time data collection and analysis.</w:t>
      </w:r>
    </w:p>
    <w:p>
      <w:pPr>
        <w:pStyle w:val="BodyText"/>
      </w:pPr>
      <w:r>
        <w:t xml:space="preserve">Additionally, as new high-rise developments rise in areas such as Rosebank, Sandton, and Norwood, electrical engineers ensure that these structures are equipped with robust electrical distribution systems. This includes designing fire alarm systems, emergency lighting protocols, and elevator control mechanisms that meet strict safety standards. The complexity of modern architecture demands interdisciplinary collaboration between civil architects and</w:t>
      </w:r>
      <w:r>
        <w:t xml:space="preserve"> </w:t>
      </w:r>
      <w:r>
        <w:t xml:space="preserve">the Electrical Engineer</w:t>
      </w:r>
      <w:r>
        <w:t xml:space="preserve"> </w:t>
      </w:r>
      <w:r>
        <w:t xml:space="preserve">to ensure aesthetic integrity does not compromise functional reliability.</w:t>
      </w:r>
    </w:p>
    <w:bookmarkEnd w:id="22"/>
    <w:bookmarkStart w:id="23" w:name="educational-impact-and-future-prospects"/>
    <w:p>
      <w:pPr>
        <w:pStyle w:val="Heading2"/>
      </w:pPr>
      <w:r>
        <w:t xml:space="preserve">Educational Impact and Future Prospects</w:t>
      </w:r>
    </w:p>
    <w:p>
      <w:pPr>
        <w:pStyle w:val="FirstParagraph"/>
      </w:pPr>
      <w:r>
        <w:t xml:space="preserve">The demand for skilled electrical engineers in Johannesburg is outstripping supply. Recognizing this gap, local universities and technical colleges are expanding their engineering curricula to focus on power systems, electronics, and telecommunications. There is a strong emphasis on practical training to ensure graduates are industry-ready. This educational push is vital for the long-term sustainability of</w:t>
      </w:r>
      <w:r>
        <w:t xml:space="preserve"> </w:t>
      </w:r>
      <w:r>
        <w:t xml:space="preserve">South Africa Johannesburg</w:t>
      </w:r>
      <w:r>
        <w:t xml:space="preserve">’s infrastructure.</w:t>
      </w:r>
    </w:p>
    <w:p>
      <w:pPr>
        <w:pStyle w:val="BodyText"/>
      </w:pPr>
      <w:r>
        <w:t xml:space="preserve">Moreover, professional bodies such as ECSA (Engineering Council of South Africa) enforce strict ethical and technical standards. Electrical engineers must continuously upskill to keep pace with technological advancements. This commitment to lifelong learning ensures that the profession remains relevant and capable of addressing future challenges, whether they arise from climate change, economic shifts, or urban growth.</w:t>
      </w:r>
    </w:p>
    <w:bookmarkEnd w:id="23"/>
    <w:bookmarkStart w:id="24" w:name="conclusion"/>
    <w:p>
      <w:pPr>
        <w:pStyle w:val="Heading2"/>
      </w:pPr>
      <w:r>
        <w:t xml:space="preserve">Conclusion</w:t>
      </w:r>
    </w:p>
    <w:p>
      <w:pPr>
        <w:pStyle w:val="FirstParagraph"/>
      </w:pPr>
      <w:r>
        <w:t xml:space="preserve">In conclusion, the role of the electrical engineer in Johannesburg is indispensable. They are not merely technicians maintaining wires; they are architects of stability in a volatile energy environment. Through their expertise in grid stabilization, industrial automation, renewable energy integration, and smart city development, they ensure that</w:t>
      </w:r>
      <w:r>
        <w:t xml:space="preserve"> </w:t>
      </w:r>
      <w:r>
        <w:t xml:space="preserve">South Africa Johannesburg</w:t>
      </w:r>
      <w:r>
        <w:t xml:space="preserve"> </w:t>
      </w:r>
      <w:r>
        <w:t xml:space="preserve">remains competitive and livable. As the city continues to grow and transform, the contributions of electrical engineers will only become more significant. Their ability to innovate under pressure and their commitment to sustainable engineering practices define the modern industrial landscape of this vibrant African metropolis. The future of Johannesburg’s infrastructure depends heavily on the continued dedication, innovation, and technical prowess of its electrical engineering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Electrical Engineers in South Africa, Johannesburg</dc:title>
  <dc:creator/>
  <dc:language>en</dc:language>
  <cp:keywords/>
  <dcterms:created xsi:type="dcterms:W3CDTF">2026-07-30T04:10:14Z</dcterms:created>
  <dcterms:modified xsi:type="dcterms:W3CDTF">2026-07-30T04:10:14Z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