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8aa54dddf137b7632628bbc27572d90c1093b2"/>
    <w:p>
      <w:pPr>
        <w:pStyle w:val="Heading1"/>
      </w:pPr>
      <w:r>
        <w:t xml:space="preserve">The Pivotal Role of the Electrical Engineer in the Modernization of Tanzania Dar es Salaam</w:t>
      </w:r>
    </w:p>
    <w:p>
      <w:pPr>
        <w:pStyle w:val="FirstParagraph"/>
      </w:pPr>
      <w:r>
        <w:t xml:space="preserve">In the dynamic landscape of urban development and economic growth, few professions are as critical as that of the electrical engineer. Nowhere is this more evident than in Tanzania Dar es Salaam, a city that serves as the commercial heartbeat and primary gateway for trade in East Africa. As one of the fastest-growing metropolitan areas on the continent, Tanzania Dar es Salaam faces immense pressure to modernize its infrastructure while simultaneously managing rapid population expansion. It is within this complex context that the Electrical Engineer emerges not merely as a technician of wires and circuits, but as a fundamental architect of urban stability, economic viability, and social progress.</w:t>
      </w:r>
    </w:p>
    <w:bookmarkStart w:id="20" w:name="X2a358de0e231825b5843437886d7dbd2d5b6479"/>
    <w:p>
      <w:pPr>
        <w:pStyle w:val="Heading2"/>
      </w:pPr>
      <w:r>
        <w:t xml:space="preserve">The Context of Rapid Urbanization in Tanzania Dar es Salaam</w:t>
      </w:r>
    </w:p>
    <w:p>
      <w:pPr>
        <w:pStyle w:val="FirstParagraph"/>
      </w:pPr>
      <w:r>
        <w:t xml:space="preserve">To understand the necessity of electrical engineering expertise in this region, one must first appreciate the scale of development underway. Tanzania Dar es Salaam is transitioning from a traditional coastal trading hub into a modern metropolis capable of supporting heavy industry, digital economies, and high-density residential living. This transformation requires robust infrastructure systems that can handle increased loads without failure. The demand for electricity is soaring, driven by new manufacturing plants in the Kigamboni district, expanding service sectors in the city center, and a growing middle class with increasing energy consumption habits. In this environment, the role of the Electrical Engineer is to ensure that the power grid can sustain these demands through efficient planning, distribution, and maintenance.</w:t>
      </w:r>
    </w:p>
    <w:bookmarkEnd w:id="20"/>
    <w:bookmarkStart w:id="21" w:name="X0453ad5335c533d9ae6ace1a9f7ccc423593097"/>
    <w:p>
      <w:pPr>
        <w:pStyle w:val="Heading2"/>
      </w:pPr>
      <w:r>
        <w:t xml:space="preserve">Bridging Infrastructure Gaps: Power Generation and Distribution</w:t>
      </w:r>
    </w:p>
    <w:p>
      <w:pPr>
        <w:pStyle w:val="FirstParagraph"/>
      </w:pPr>
      <w:r>
        <w:t xml:space="preserve">The most visible challenge facing Tanzania Dar es Salaam has historically been energy reliability. While significant strides have been made in recent years through national grid expansions and the integration of renewable energy sources, consistent power supply remains a priority for sustainable development. Electrical Engineers are at the forefront of this effort. They design and oversee substations that step down voltage for safe urban consumption, ensuring that industrial zones receive stable power while residential neighborhoods remain lit during peak hours.</w:t>
      </w:r>
    </w:p>
    <w:p>
      <w:pPr>
        <w:pStyle w:val="BodyText"/>
      </w:pPr>
      <w:r>
        <w:t xml:space="preserve">In Tanzania Dar es Salaam, engineers are also tasked with integrating decentralized energy solutions. With the country’s rich potential for solar and hydroelectric power, electrical engineers play a crucial role in hybridizing the grid. They design systems that allow for the seamless integration of solar farms into the main distribution network, reducing reliance on fossil fuels and enhancing energy security. This technical expertise is vital for minimizing transmission losses over long distances—a common issue in expanding urban peripheries—and ensuring that power reaches every corner of this sprawling city.</w:t>
      </w:r>
    </w:p>
    <w:bookmarkEnd w:id="21"/>
    <w:bookmarkStart w:id="22" w:name="Xbd9af0b2945b2539d6dddcc8388b8e18348a6e1"/>
    <w:p>
      <w:pPr>
        <w:pStyle w:val="Heading2"/>
      </w:pPr>
      <w:r>
        <w:t xml:space="preserve">Sustainable Development and Renewable Energy Integration</w:t>
      </w:r>
    </w:p>
    <w:p>
      <w:pPr>
        <w:pStyle w:val="FirstParagraph"/>
      </w:pPr>
      <w:r>
        <w:t xml:space="preserve">As Tanzania Dar es Salaam looks toward a sustainable future, the Electrical Engineer becomes an advocate for green technology. The global push for carbon neutrality aligns with local needs to reduce environmental degradation in coastal areas. Engineers are designing smart grids that monitor energy usage in real-time, allowing for more efficient distribution and reduced waste. In the context of Tanzania Dar es Salaam, this involves retrofitting older buildings with energy-efficient electrical systems and promoting the adoption of electric vehicles (EVs) by designing appropriate charging infrastructure.</w:t>
      </w:r>
    </w:p>
    <w:p>
      <w:pPr>
        <w:pStyle w:val="BodyText"/>
      </w:pPr>
      <w:r>
        <w:t xml:space="preserve">Furthermore, the construction boom in Tanzania Dar es Salaam presents an opportunity to implement "smart building" technologies. Electrical Engineers are responsible for installing automated lighting systems, efficient HVAC controls, and backup power solutions that reduce the overall carbon footprint of new developments. By leveraging technology to optimize energy consumption, these professionals contribute directly to environmental sustainability while lowering operational costs for businesses and residents alike.</w:t>
      </w:r>
    </w:p>
    <w:bookmarkEnd w:id="22"/>
    <w:bookmarkStart w:id="23" w:name="Xc1df5c26a9ddfd89f365395ba91210e01da7e3d"/>
    <w:p>
      <w:pPr>
        <w:pStyle w:val="Heading2"/>
      </w:pPr>
      <w:r>
        <w:t xml:space="preserve">Industrial Growth and Economic Empowerment</w:t>
      </w:r>
    </w:p>
    <w:p>
      <w:pPr>
        <w:pStyle w:val="FirstParagraph"/>
      </w:pPr>
      <w:r>
        <w:t xml:space="preserve">The economic prosperity of Tanzania Dar es Salaam is inextricably linked to its industrial capacity. The city hosts significant manufacturing, logistics, and pharmaceutical industries that require precise, high-quality power. Voltage fluctuations or sudden outages can result in massive financial losses for these enterprises. Electrical Engineers ensure industrial continuity by designing redundant power systems and implementing rigorous maintenance protocols for electrical machinery.</w:t>
      </w:r>
    </w:p>
    <w:p>
      <w:pPr>
        <w:pStyle w:val="BodyText"/>
      </w:pPr>
      <w:r>
        <w:t xml:space="preserve">Moreover, the rise of the digital economy in Tanzania Dar es Salaam relies heavily on uninterrupted electricity to support data centers, telecommunications networks, and internet service providers. Electrical Engineers work closely with IT specialists to ensure that the physical layer of connectivity—powering servers and network equipment—is resilient. This synergy between electrical engineering and information technology is creating a new class of employment opportunities for young Tanzanians, fostering innovation within the city.</w:t>
      </w:r>
    </w:p>
    <w:bookmarkEnd w:id="23"/>
    <w:bookmarkStart w:id="24" w:name="challenges-innovation-and-future-outlook"/>
    <w:p>
      <w:pPr>
        <w:pStyle w:val="Heading2"/>
      </w:pPr>
      <w:r>
        <w:t xml:space="preserve">Challenges, Innovation, and Future Outlook</w:t>
      </w:r>
    </w:p>
    <w:p>
      <w:pPr>
        <w:pStyle w:val="FirstParagraph"/>
      </w:pPr>
      <w:r>
        <w:t xml:space="preserve">Despite these advancements, challenges remain. Urban planning in Tanzania Dar es Salaam sometimes struggles to keep pace with informal settlements where illegal electrical connections pose safety risks. Electrical Engineers are increasingly involved in community education and safe infrastructure projects to address these issues. They develop affordable, low-loss connection methods for underserved areas, ensuring that urbanization does not lead to increased fire hazards or public health risks.</w:t>
      </w:r>
    </w:p>
    <w:p>
      <w:pPr>
        <w:pStyle w:val="BodyText"/>
      </w:pPr>
      <w:r>
        <w:t xml:space="preserve">The future of Tanzania Dar es Salaam depends on the continued innovation of its engineering workforce. As the city expands toward becoming a regional logistics and technology hub, the demand for sophisticated electrical systems will only grow. Electrical Engineers must stay ahead of technological curves, mastering areas such as Internet of Things (IoT) applications in utility management and advanced battery storage solutions.</w:t>
      </w:r>
    </w:p>
    <w:bookmarkEnd w:id="24"/>
    <w:bookmarkStart w:id="25" w:name="conclusion"/>
    <w:p>
      <w:pPr>
        <w:pStyle w:val="Heading2"/>
      </w:pPr>
      <w:r>
        <w:t xml:space="preserve">Conclusion</w:t>
      </w:r>
    </w:p>
    <w:p>
      <w:pPr>
        <w:pStyle w:val="FirstParagraph"/>
      </w:pPr>
      <w:r>
        <w:t xml:space="preserve">In conclusion, the Electrical Engineer is indispensable to the ongoing transformation of Tanzania Dar es Salaam. From ensuring reliable power for industries and homes to spearheading renewable energy integration and supporting digital infrastructure, these professionals are building the backbone of modern Tanzania. As this vibrant city continues to grow, their expertise will be crucial in balancing rapid development with sustainability and safety. The story of Tanzania Dar es Salaam’s future is being written not just in steel and concrete, but through the circuits and systems designed by its electrical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2026-07-29T18:58:29Z</dcterms:created>
  <dcterms:modified xsi:type="dcterms:W3CDTF">2026-07-29T18:58:29Z</dcterms:modified>
</cp:coreProperties>
</file>

<file path=docProps/custom.xml><?xml version="1.0" encoding="utf-8"?>
<Properties xmlns="http://schemas.openxmlformats.org/officeDocument/2006/custom-properties" xmlns:vt="http://schemas.openxmlformats.org/officeDocument/2006/docPropsVTypes"/>
</file>