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39c8f2156f8f39b1724ad761c12180ebf4c31f8"/>
    <w:p>
      <w:pPr>
        <w:pStyle w:val="Heading1"/>
      </w:pPr>
      <w:r>
        <w:t xml:space="preserve">The Pivotal Role of the Electrical Engineer in Uganda Kampala</w:t>
      </w:r>
    </w:p>
    <w:p>
      <w:pPr>
        <w:pStyle w:val="FirstParagraph"/>
      </w:pPr>
      <w:r>
        <w:rPr>
          <w:iCs/>
          <w:i/>
        </w:rPr>
        <w:t xml:space="preserve">An Analysis of Infrastructure, Sustainability, and Development</w:t>
      </w:r>
    </w:p>
    <w:bookmarkEnd w:id="20"/>
    <w:bookmarkStart w:id="22" w:name="introduction"/>
    <w:bookmarkStart w:id="21" w:name="X5c1822ba8cc609524934f64011597cee3fd74c0"/>
    <w:p>
      <w:pPr>
        <w:pStyle w:val="Heading2"/>
      </w:pPr>
      <w:r>
        <w:t xml:space="preserve">The Context of Kampala: A City on the Brink of Modernity</w:t>
      </w:r>
    </w:p>
    <w:p>
      <w:pPr>
        <w:pStyle w:val="FirstParagraph"/>
      </w:pPr>
      <w:r>
        <w:t xml:space="preserve">Kampala, the bustling capital city of Uganda, stands as a testament to resilience and rapid urbanization. As one of Africa’s fastest-growing metropolises, it serves not only as the political and economic hub but also as a cultural melting pot where tradition meets modernity. However, this rapid growth brings with it significant challenges regarding infrastructure development. At the heart of addressing these challenges is a critical professional figure: the</w:t>
      </w:r>
      <w:r>
        <w:t xml:space="preserve"> </w:t>
      </w:r>
      <w:r>
        <w:rPr>
          <w:bCs/>
          <w:b/>
        </w:rPr>
        <w:t xml:space="preserve">Electrical Engineer</w:t>
      </w:r>
      <w:r>
        <w:t xml:space="preserve">. This essay explores how electrical engineers are indispensable to Uganda Kampala's current trajectory, focusing on power stability, urban planning, renewable energy integration, and economic empowerment.</w:t>
      </w:r>
    </w:p>
    <w:bookmarkEnd w:id="21"/>
    <w:bookmarkEnd w:id="22"/>
    <w:bookmarkStart w:id="24" w:name="power-stability"/>
    <w:bookmarkStart w:id="23" w:name="X492ee69b14b9bb1525e2a68aa89937794f48ad3"/>
    <w:p>
      <w:pPr>
        <w:pStyle w:val="Heading2"/>
      </w:pPr>
      <w:r>
        <w:t xml:space="preserve">Ensuring Power Stability in a Growing Metropolis</w:t>
      </w:r>
    </w:p>
    <w:p>
      <w:pPr>
        <w:pStyle w:val="FirstParagraph"/>
      </w:pPr>
      <w:r>
        <w:t xml:space="preserve">The lifeblood of any modern city is its energy supply. For Uganda Kampala, the demand for electricity has skyrocketed alongside population growth and industrial expansion. In the past, frequent power outages were a common narrative that stifled business productivity and hindered technological adoption. Herein lies the primary responsibility of every electrical engineer in this region: ensuring grid stability and reliability.</w:t>
      </w:r>
    </w:p>
    <w:p>
      <w:pPr>
        <w:pStyle w:val="BodyText"/>
      </w:pPr>
      <w:r>
        <w:t xml:space="preserve">Electrical engineers in Uganda Kampala are tasked with designing, maintaining, and optimizing high-voltage transmission lines that stretch from the hydroelectric dams on the Nile to urban distribution networks. They work tirelessly to minimize technical losses within the power system. By implementing advanced monitoring systems and predictive maintenance strategies, these engineers ensure that homes in neighborhoods like Nakasero have reliable power while industrial zones in Namanve remain operational. Without their expertise, the dream of a fully electrified capital would remain just that—a dream rather than a reality.</w:t>
      </w:r>
    </w:p>
    <w:bookmarkEnd w:id="23"/>
    <w:bookmarkEnd w:id="24"/>
    <w:bookmarkStart w:id="26" w:name="renewable-energy"/>
    <w:bookmarkStart w:id="25" w:name="X7a8a2aa65cbc2ccecfc6e731aa49d5da6d092c1"/>
    <w:p>
      <w:pPr>
        <w:pStyle w:val="Heading2"/>
      </w:pPr>
      <w:r>
        <w:t xml:space="preserve">Spearheading the Renewable Energy Transition</w:t>
      </w:r>
    </w:p>
    <w:p>
      <w:pPr>
        <w:pStyle w:val="FirstParagraph"/>
      </w:pPr>
      <w:r>
        <w:t xml:space="preserve">Uganda is endowed with abundant natural resources, particularly solar energy and hydroelectric potential. The role of the electrical engineer has evolved from merely managing existing grids to designing future-proof, sustainable energy systems. In Uganda Kampala, there is a growing movement towards decentralization and sustainability. Electrical engineers are at the forefront of integrating solar photovoltaic (PV) systems into both residential buildings and commercial structures.</w:t>
      </w:r>
    </w:p>
    <w:p>
      <w:pPr>
        <w:pStyle w:val="BodyText"/>
      </w:pPr>
      <w:r>
        <w:t xml:space="preserve">In recent years, many high-rise buildings in central Kampala have begun incorporating solar panels into their architectural designs. This requires sophisticated engineering knowledge to ensure that the generated power is efficiently converted, stored in batteries if necessary, and fed back into the national grid without causing instability. Furthermore, engineers are developing smart grid technologies that allow for better load management. These innovations are crucial for Uganda Kampala as it seeks to reduce its carbon footprint while meeting increasing energy demands. By leveraging local renewable resources through expert engineering solutions, the city can achieve energy independence and resilience against global fuel price fluctuations.</w:t>
      </w:r>
    </w:p>
    <w:bookmarkEnd w:id="25"/>
    <w:bookmarkEnd w:id="26"/>
    <w:bookmarkStart w:id="28" w:name="urban-planning"/>
    <w:bookmarkStart w:id="27" w:name="Xc8bd7fc693dd8e82869a1f8c3602852b1b50216"/>
    <w:p>
      <w:pPr>
        <w:pStyle w:val="Heading2"/>
      </w:pPr>
      <w:r>
        <w:t xml:space="preserve">Urban Planning and Infrastructure Development</w:t>
      </w:r>
    </w:p>
    <w:p>
      <w:pPr>
        <w:pStyle w:val="FirstParagraph"/>
      </w:pPr>
      <w:r>
        <w:t xml:space="preserve">Beyond just wires and circuits, electrical engineers play a vital role in the broader scope of urban planning for Uganda Kampala. As the city expands outward, new suburbs are being developed, often outpacing municipal services. Electrical engineers collaborate with civil engineers and urban planners to ensure that new developments have adequate infrastructure from day one.</w:t>
      </w:r>
    </w:p>
    <w:p>
      <w:pPr>
        <w:pStyle w:val="BodyText"/>
      </w:pPr>
      <w:r>
        <w:t xml:space="preserve">This includes designing efficient street lighting systems that improve safety and security in public spaces, which is a critical concern for any major city. They also oversee the installation of telecommunications infrastructure, including fiber optic networks and cellular towers, which are essential for the digital economy. In Uganda Kampala, where mobile money and digital services have revolutionized banking and commerce, the reliability of these communication networks depends heavily on robust electrical engineering principles. From underground cable ducts to overhead line rights-of-way, every aspect of urban connectivity requires precise engineering foresight.</w:t>
      </w:r>
    </w:p>
    <w:bookmarkEnd w:id="27"/>
    <w:bookmarkEnd w:id="28"/>
    <w:bookmarkStart w:id="30" w:name="economic-empowerment"/>
    <w:bookmarkStart w:id="29" w:name="Xb41c807d728ae630e3f08f846722ce28e0bbb72"/>
    <w:p>
      <w:pPr>
        <w:pStyle w:val="Heading2"/>
      </w:pPr>
      <w:r>
        <w:t xml:space="preserve">Economic Empowerment and Youth Engagement</w:t>
      </w:r>
    </w:p>
    <w:p>
      <w:pPr>
        <w:pStyle w:val="FirstParagraph"/>
      </w:pPr>
      <w:r>
        <w:t xml:space="preserve">The impact of electrical engineers extends beyond technical achievements; it is deeply socio-economic. In Uganda Kampala, the demand for skilled professionals creates employment opportunities for young graduates. Engineering firms, construction companies, and utility providers actively seek qualified individuals to manage complex projects. This not only reduces unemployment but also fosters a culture of innovation and technical excellence.</w:t>
      </w:r>
    </w:p>
    <w:p>
      <w:pPr>
        <w:pStyle w:val="BodyText"/>
      </w:pPr>
      <w:r>
        <w:t xml:space="preserve">Moreover, electrical engineers are instrumental in supporting small and medium enterprises (SMEs), which form the backbone of Uganda’s economy. By providing reliable power solutions for workshops, retail outlets, and service providers, they enable these businesses to thrive. For instance, an electrician or engineer who installs efficient lighting and machinery in a local manufacturing firm directly contributes to increased output and profitability. Thus, the work of electrical engineers in Uganda Kampala is not isolated within professional silos but is woven into the fabric of daily economic life.</w:t>
      </w:r>
    </w:p>
    <w:bookmarkEnd w:id="29"/>
    <w:bookmarkEnd w:id="30"/>
    <w:bookmarkStart w:id="32" w:name="challenges-and-solutions"/>
    <w:bookmarkStart w:id="31" w:name="addressing-challenges-through-innovation"/>
    <w:p>
      <w:pPr>
        <w:pStyle w:val="Heading2"/>
      </w:pPr>
      <w:r>
        <w:t xml:space="preserve">Addressing Challenges Through Innovation</w:t>
      </w:r>
    </w:p>
    <w:p>
      <w:pPr>
        <w:pStyle w:val="FirstParagraph"/>
      </w:pPr>
      <w:r>
        <w:t xml:space="preserve">No discussion on the role of electrical engineers in Uganda Kampala would be complete without acknowledging the challenges they face. These include limited access to cutting-edge technology, funding constraints, and regulatory hurdles. However, it is precisely these challenges that drive innovation. Engineers in this context often develop frugal innovations—low-cost yet high-impact solutions tailored to local conditions.</w:t>
      </w:r>
    </w:p>
    <w:p>
      <w:pPr>
        <w:pStyle w:val="BodyText"/>
      </w:pPr>
      <w:r>
        <w:t xml:space="preserve">For example, adapting equipment for harsh weather conditions or designing low-maintenance systems for rural-to-urban transitions demonstrates the adaptability required of professionals working in Uganda Kampala. Collaborations with international organizations and academic institutions are also helping bridge knowledge gaps, ensuring that electrical engineers remain at the global standard while addressing local needs.</w:t>
      </w:r>
    </w:p>
    <w:bookmarkEnd w:id="31"/>
    <w:bookmarkEnd w:id="32"/>
    <w:bookmarkStart w:id="34" w:name="conclusion"/>
    <w:bookmarkStart w:id="33" w:name="conclusion-the-architects-of-progress"/>
    <w:p>
      <w:pPr>
        <w:pStyle w:val="Heading2"/>
      </w:pPr>
      <w:r>
        <w:t xml:space="preserve">Conclusion: The Architects of Progress</w:t>
      </w:r>
    </w:p>
    <w:p>
      <w:pPr>
        <w:pStyle w:val="FirstParagraph"/>
      </w:pPr>
      <w:r>
        <w:t xml:space="preserve">In conclusion, the significance of the electrical engineer in Uganda Kampala cannot be overstated. They are not merely technicians but architects of progress, driving the city’s transformation into a modern, sustainable, and economically vibrant hub. From ensuring stable power supplies to spearheading renewable energy initiatives and enhancing urban infrastructure, their contributions are foundational to development.</w:t>
      </w:r>
    </w:p>
    <w:p>
      <w:pPr>
        <w:pStyle w:val="BodyText"/>
      </w:pPr>
      <w:r>
        <w:t xml:space="preserve">As Uganda Kampala continues to grow on the global stage, it will require more than just ambition; it will need expertise. Electrical engineers provide this expertise, turning visions of a developed city into tangible realities. Their work ensures that electricity—a symbol of modernity—reaches every corner of the city, powering homes, businesses, and dreams alike. Therefore, investing in education for electrical engineering and supporting existing professionals is not just an economic imperative but a moral one for the future prosperity of Uganda Kampala.</w:t>
      </w:r>
    </w:p>
    <w:bookmarkEnd w:id="33"/>
    <w:bookmarkEnd w:id="34"/>
    <w:p>
      <w:pPr>
        <w:pStyle w:val="BodyText"/>
      </w:pPr>
      <w:r>
        <w:t xml:space="preserve">© 2023 Infrastructure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Electrical Engineer in Uganda Kampala</dc:title>
  <dc:creator/>
  <dc:language>en</dc:language>
  <cp:keywords/>
  <dcterms:created xsi:type="dcterms:W3CDTF">2026-07-29T09:08:28Z</dcterms:created>
  <dcterms:modified xsi:type="dcterms:W3CDTF">2026-07-29T09:08:28Z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