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3a6242a4da030614587152281064bbf7fcae21d"/>
    <w:p>
      <w:pPr>
        <w:pStyle w:val="Heading1"/>
      </w:pPr>
      <w:r>
        <w:t xml:space="preserve">The Crucial Role of the Electrical Engineer in United States Miami</w:t>
      </w:r>
    </w:p>
    <w:p>
      <w:pPr>
        <w:pStyle w:val="FirstParagraph"/>
      </w:pPr>
      <w:r>
        <w:t xml:space="preserve">Miami, Florida, stands as a unique beacon of modern urban development, tropical resilience, and economic dynamism within the</w:t>
      </w:r>
      <w:r>
        <w:t xml:space="preserve"> </w:t>
      </w:r>
      <w:r>
        <w:rPr>
          <w:bCs/>
          <w:b/>
        </w:rPr>
        <w:t xml:space="preserve">United States Miami</w:t>
      </w:r>
      <w:r>
        <w:t xml:space="preserve"> </w:t>
      </w:r>
      <w:r>
        <w:t xml:space="preserve">region. As one of the most rapidly growing metropolitan areas in North America, it faces distinct challenges related to infrastructure stability, climate adaptation, and energy sustainability. At the heart of addressing these complex infrastructural needs is a critical professional figure: the</w:t>
      </w:r>
      <w:r>
        <w:t xml:space="preserve"> </w:t>
      </w:r>
      <w:r>
        <w:rPr>
          <w:bCs/>
          <w:b/>
        </w:rPr>
        <w:t xml:space="preserve">Electrical Engineer</w:t>
      </w:r>
      <w:r>
        <w:t xml:space="preserve">. This essay explores the multifaceted role that electrical engineers play in shaping the built environment, ensuring public safety, and driving technological innovation in this vibrant coastal city.</w:t>
      </w:r>
    </w:p>
    <w:bookmarkStart w:id="20" w:name="Xded59f8f20c6ab6a40338c797b75a8c09a76c0b"/>
    <w:p>
      <w:pPr>
        <w:pStyle w:val="Heading2"/>
      </w:pPr>
      <w:r>
        <w:t xml:space="preserve">The Unique Environmental Challenges of Miami</w:t>
      </w:r>
    </w:p>
    <w:p>
      <w:pPr>
        <w:pStyle w:val="FirstParagraph"/>
      </w:pPr>
      <w:r>
        <w:t xml:space="preserve">To understand why the</w:t>
      </w:r>
      <w:r>
        <w:t xml:space="preserve"> </w:t>
      </w:r>
      <w:r>
        <w:rPr>
          <w:bCs/>
          <w:b/>
        </w:rPr>
        <w:t xml:space="preserve">Electrical Engineer</w:t>
      </w:r>
      <w:r>
        <w:t xml:space="preserve"> </w:t>
      </w:r>
      <w:r>
        <w:t xml:space="preserve">is indispensable in</w:t>
      </w:r>
      <w:r>
        <w:t xml:space="preserve"> </w:t>
      </w:r>
      <w:r>
        <w:rPr>
          <w:bCs/>
          <w:b/>
        </w:rPr>
        <w:t xml:space="preserve">United States Miami</w:t>
      </w:r>
      <w:r>
        <w:t xml:space="preserve">, one must first appreciate the specific environmental pressures faced by the region. Unlike many other inland cities, Miami is situated on porous limestone with a high water table and is directly exposed to hurricanes, rising sea levels, and intense humidity. These factors dictate that all electrical infrastructure must be designed with extraordinary durability. Standard engineering protocols are often insufficient; instead, they require specialized adaptations to prevent corrosion, flooding damage to substations, and power failures during extreme weather events.</w:t>
      </w:r>
    </w:p>
    <w:p>
      <w:pPr>
        <w:pStyle w:val="BodyText"/>
      </w:pPr>
      <w:r>
        <w:t xml:space="preserve">The frequency of Category 4 and 5 hurricanes in the Atlantic basin means that the resilience of the power grid is a matter of public safety. When a storm hits</w:t>
      </w:r>
      <w:r>
        <w:t xml:space="preserve"> </w:t>
      </w:r>
      <w:r>
        <w:rPr>
          <w:bCs/>
          <w:b/>
        </w:rPr>
        <w:t xml:space="preserve">United States Miami</w:t>
      </w:r>
      <w:r>
        <w:t xml:space="preserve">, millions rely on uninterrupted power for life-support systems, communication networks, and emergency services. The</w:t>
      </w:r>
      <w:r>
        <w:t xml:space="preserve"> </w:t>
      </w:r>
      <w:r>
        <w:rPr>
          <w:bCs/>
          <w:b/>
        </w:rPr>
        <w:t xml:space="preserve">Electrical Engineer</w:t>
      </w:r>
      <w:r>
        <w:t xml:space="preserve"> </w:t>
      </w:r>
      <w:r>
        <w:t xml:space="preserve">is tasked with designing hardened grids that can withstand wind speeds exceeding 150 miles per hour while ensuring rapid restoration capabilities when storms inevitably pass.</w:t>
      </w:r>
    </w:p>
    <w:bookmarkEnd w:id="20"/>
    <w:bookmarkStart w:id="21" w:name="X6bc76364e5c2fc5879ce999f09f82d1a834207f"/>
    <w:p>
      <w:pPr>
        <w:pStyle w:val="Heading2"/>
      </w:pPr>
      <w:r>
        <w:t xml:space="preserve">Sustainable Energy and Green Infrastructure</w:t>
      </w:r>
    </w:p>
    <w:p>
      <w:pPr>
        <w:pStyle w:val="FirstParagraph"/>
      </w:pPr>
      <w:r>
        <w:t xml:space="preserve">Beyond resilience, there is a pressing imperative for sustainability in</w:t>
      </w:r>
      <w:r>
        <w:t xml:space="preserve"> </w:t>
      </w:r>
      <w:r>
        <w:rPr>
          <w:bCs/>
          <w:b/>
        </w:rPr>
        <w:t xml:space="preserve">United States Miami</w:t>
      </w:r>
      <w:r>
        <w:t xml:space="preserve">. As a global tourism hub and a center for international finance, the city has committed to ambitious carbon reduction goals. Here, the</w:t>
      </w:r>
      <w:r>
        <w:t xml:space="preserve"> </w:t>
      </w:r>
      <w:r>
        <w:rPr>
          <w:bCs/>
          <w:b/>
        </w:rPr>
        <w:t xml:space="preserve">Electrical Engineer</w:t>
      </w:r>
      <w:r>
        <w:t xml:space="preserve"> </w:t>
      </w:r>
      <w:r>
        <w:t xml:space="preserve">serves as the architect of green energy solutions. The integration of solar photovoltaic systems into high-rise condominiums, commercial offices, and municipal buildings is a primary responsibility.</w:t>
      </w:r>
    </w:p>
    <w:p>
      <w:pPr>
        <w:pStyle w:val="BodyText"/>
      </w:pPr>
      <w:r>
        <w:t xml:space="preserve">Miami’s abundant sunshine makes it an ideal candidate for solar adoption, but integrating this intermittent power source into the existing grid requires sophisticated engineering. Engineers must design smart inverters, battery storage systems, and demand-response algorithms that balance supply and load in real-time. Furthermore, with the electrification of transportation becoming a priority in</w:t>
      </w:r>
      <w:r>
        <w:t xml:space="preserve"> </w:t>
      </w:r>
      <w:r>
        <w:rPr>
          <w:bCs/>
          <w:b/>
        </w:rPr>
        <w:t xml:space="preserve">United States Miami</w:t>
      </w:r>
      <w:r>
        <w:t xml:space="preserve">, electrical engineers are leading the charge in installing electric vehicle (EV) charging infrastructure throughout residential complexes and public parking facilities. This transition not only reduces carbon emissions but also modernizes the city’s energy profile.</w:t>
      </w:r>
    </w:p>
    <w:bookmarkEnd w:id="21"/>
    <w:bookmarkStart w:id="22" w:name="the-boom-in-construction-and-real-estate"/>
    <w:p>
      <w:pPr>
        <w:pStyle w:val="Heading2"/>
      </w:pPr>
      <w:r>
        <w:t xml:space="preserve">The Boom in Construction and Real Estate</w:t>
      </w:r>
    </w:p>
    <w:p>
      <w:pPr>
        <w:pStyle w:val="FirstParagraph"/>
      </w:pPr>
      <w:r>
        <w:t xml:space="preserve">The</w:t>
      </w:r>
      <w:r>
        <w:t xml:space="preserve"> </w:t>
      </w:r>
      <w:r>
        <w:rPr>
          <w:bCs/>
          <w:b/>
        </w:rPr>
        <w:t xml:space="preserve">United States Miami</w:t>
      </w:r>
      <w:r>
        <w:t xml:space="preserve"> </w:t>
      </w:r>
      <w:r>
        <w:t xml:space="preserve">real estate market has experienced an unprecedented boom in recent years, characterized by the construction of some of the world’s tallest residential towers. These architectural marvels are not just feats of aesthetics but also complex engineering puzzles that require extensive electrical planning. The</w:t>
      </w:r>
      <w:r>
        <w:t xml:space="preserve"> </w:t>
      </w:r>
      <w:r>
        <w:rPr>
          <w:bCs/>
          <w:b/>
        </w:rPr>
        <w:t xml:space="preserve">Electrical Engineer</w:t>
      </w:r>
      <w:r>
        <w:t xml:space="preserve"> </w:t>
      </w:r>
      <w:r>
        <w:t xml:space="preserve">plays a pivotal role in the design and implementation of high-voltage distribution systems capable of powering these dense vertical communities.</w:t>
      </w:r>
    </w:p>
    <w:p>
      <w:pPr>
        <w:pStyle w:val="BodyText"/>
      </w:pPr>
      <w:r>
        <w:t xml:space="preserve">In skyscrapers, electricity is needed for lighting, HVAC (Heating, Ventilation, and Air Conditioning) systems which must combat the tropical heat continuously, elevators, security systems, and data centers. The load calculations are immense. An</w:t>
      </w:r>
      <w:r>
        <w:t xml:space="preserve"> </w:t>
      </w:r>
      <w:r>
        <w:rPr>
          <w:bCs/>
          <w:b/>
        </w:rPr>
        <w:t xml:space="preserve">Electrical Engineer</w:t>
      </w:r>
      <w:r>
        <w:t xml:space="preserve"> </w:t>
      </w:r>
      <w:r>
        <w:t xml:space="preserve">in this context must collaborate closely with structural engineers and architects to ensure that conduit pathways can accommodate high-capacity cables without compromising the building’s integrity. Moreover, they must design fire alarm systems and emergency egress lighting that comply with strict Florida building codes, ensuring the safety of thousands of occupants.</w:t>
      </w:r>
    </w:p>
    <w:bookmarkEnd w:id="22"/>
    <w:bookmarkStart w:id="23" w:name="X2814e2decc43dfd3f42b22fab97436ba0df162c"/>
    <w:p>
      <w:pPr>
        <w:pStyle w:val="Heading2"/>
      </w:pPr>
      <w:r>
        <w:t xml:space="preserve">Technological Innovation and Smart City Initiatives</w:t>
      </w:r>
    </w:p>
    <w:p>
      <w:pPr>
        <w:pStyle w:val="FirstParagraph"/>
      </w:pPr>
      <w:r>
        <w:t xml:space="preserve">Miami is increasingly positioning itself as a "smart city," leveraging technology to improve governance and quality of life. In this ecosystem, the</w:t>
      </w:r>
      <w:r>
        <w:t xml:space="preserve"> </w:t>
      </w:r>
      <w:r>
        <w:rPr>
          <w:bCs/>
          <w:b/>
        </w:rPr>
        <w:t xml:space="preserve">Electrical Engineer</w:t>
      </w:r>
      <w:r>
        <w:t xml:space="preserve"> </w:t>
      </w:r>
      <w:r>
        <w:t xml:space="preserve">is often at the forefront of integrating Internet of Things (IoT) devices into urban infrastructure. From smart traffic lights that reduce congestion to sensors that monitor water quality in Biscayne Bay, these systems require robust power delivery and data transmission networks.</w:t>
      </w:r>
    </w:p>
    <w:p>
      <w:pPr>
        <w:pStyle w:val="BodyText"/>
      </w:pPr>
      <w:r>
        <w:t xml:space="preserve">The engineer is responsible for designing low-power wide-area networks (LPWAN) and ensuring that the electrical grid can support the increased load of connected devices. Additionally, as</w:t>
      </w:r>
      <w:r>
        <w:t xml:space="preserve"> </w:t>
      </w:r>
      <w:r>
        <w:rPr>
          <w:bCs/>
          <w:b/>
        </w:rPr>
        <w:t xml:space="preserve">United States Miami</w:t>
      </w:r>
      <w:r>
        <w:t xml:space="preserve"> </w:t>
      </w:r>
      <w:r>
        <w:t xml:space="preserve">explores autonomous transportation options, including electric shuttle buses and self-driving taxis, the engineering community must develop wireless charging roads and dedicated charging depots. These projects require a deep understanding of both power electronics and communication protocols.</w:t>
      </w:r>
    </w:p>
    <w:bookmarkEnd w:id="23"/>
    <w:bookmarkStart w:id="24" w:name="X9f773a28fd6353ba7a11f69b4f20d356a8e941c"/>
    <w:p>
      <w:pPr>
        <w:pStyle w:val="Heading2"/>
      </w:pPr>
      <w:r>
        <w:t xml:space="preserve">Economic Impact and Professional Responsibility</w:t>
      </w:r>
    </w:p>
    <w:p>
      <w:pPr>
        <w:pStyle w:val="FirstParagraph"/>
      </w:pPr>
      <w:r>
        <w:t xml:space="preserve">The work of the</w:t>
      </w:r>
      <w:r>
        <w:t xml:space="preserve"> </w:t>
      </w:r>
      <w:r>
        <w:rPr>
          <w:bCs/>
          <w:b/>
        </w:rPr>
        <w:t xml:space="preserve">Electrical Engineer</w:t>
      </w:r>
      <w:r>
        <w:t xml:space="preserve"> </w:t>
      </w:r>
      <w:r>
        <w:t xml:space="preserve">in</w:t>
      </w:r>
      <w:r>
        <w:t xml:space="preserve"> </w:t>
      </w:r>
      <w:r>
        <w:rPr>
          <w:bCs/>
          <w:b/>
        </w:rPr>
        <w:t xml:space="preserve">United States Miami</w:t>
      </w:r>
      <w:r>
        <w:t xml:space="preserve"> </w:t>
      </w:r>
      <w:r>
        <w:t xml:space="preserve">has profound economic implications. Reliable electricity is the lifeblood of commerce. For a city that relies heavily on tourism, healthcare, and international trade, any prolonged power outage can result in millions of dollars in lost revenue and significant reputational damage to the region. Therefore, engineers bear a heavy professional responsibility to prioritize reliability over cost-cutting measures.</w:t>
      </w:r>
    </w:p>
    <w:p>
      <w:pPr>
        <w:pStyle w:val="BodyText"/>
      </w:pPr>
      <w:r>
        <w:t xml:space="preserve">Furthermore, the demand for skilled electrical engineering talent is driving job creation and educational opportunities within</w:t>
      </w:r>
      <w:r>
        <w:t xml:space="preserve"> </w:t>
      </w:r>
      <w:r>
        <w:rPr>
          <w:bCs/>
          <w:b/>
        </w:rPr>
        <w:t xml:space="preserve">United States Miami</w:t>
      </w:r>
      <w:r>
        <w:t xml:space="preserve">. Universities and technical institutes are expanding their programs in power systems and renewable energy to meet this demand. This growth fosters a local ecosystem of innovation where engineers can collaborate with startups, research institutions, and government agencies to develop homegrown solutions for global problems.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far more than a technician who wires buildings; they are critical strategists in the sustainable and resilient development of</w:t>
      </w:r>
      <w:r>
        <w:t xml:space="preserve"> </w:t>
      </w:r>
      <w:r>
        <w:rPr>
          <w:bCs/>
          <w:b/>
        </w:rPr>
        <w:t xml:space="preserve">United States Miami</w:t>
      </w:r>
      <w:r>
        <w:t xml:space="preserve">. Facing unique environmental threats such as hurricanes and sea-level rise, while simultaneously managing a booming construction sector and transitioning to green energy, this profession requires adaptability, expertise, and foresight. As</w:t>
      </w:r>
      <w:r>
        <w:t xml:space="preserve"> </w:t>
      </w:r>
      <w:r>
        <w:rPr>
          <w:bCs/>
          <w:b/>
        </w:rPr>
        <w:t xml:space="preserve">United States Miami</w:t>
      </w:r>
      <w:r>
        <w:t xml:space="preserve"> </w:t>
      </w:r>
      <w:r>
        <w:t xml:space="preserve">continues to evolve into a global model for coastal city planning and climate adaptation, the contributions of electrical engineers will remain fundamental. They ensure that the lights stay on during storms, that our buildings stand tall against the elements, and that our future remains bright and sustainable. The synergy between advanced electrical engineering practices and the specific needs of</w:t>
      </w:r>
      <w:r>
        <w:t xml:space="preserve"> </w:t>
      </w:r>
      <w:r>
        <w:rPr>
          <w:bCs/>
          <w:b/>
        </w:rPr>
        <w:t xml:space="preserve">United States Miami</w:t>
      </w:r>
      <w:r>
        <w:t xml:space="preserve"> </w:t>
      </w:r>
      <w:r>
        <w:t xml:space="preserve">defines a new era of urban infrastructure 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United States Miami</dc:title>
  <dc:creator/>
  <dc:language>en</dc:language>
  <cp:keywords/>
  <dcterms:created xsi:type="dcterms:W3CDTF">2026-07-29T07:14:59Z</dcterms:created>
  <dcterms:modified xsi:type="dcterms:W3CDTF">2026-07-29T07:14:59Z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