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Australia</w:t>
      </w:r>
      <w:r>
        <w:t xml:space="preserve"> </w:t>
      </w:r>
      <w:r>
        <w:t xml:space="preserve">Melbourne</w:t>
      </w:r>
    </w:p>
    <w:bookmarkStart w:id="25" w:name="X9871b5b1f231fce72aac3fbbbe12e608c90a568"/>
    <w:p>
      <w:pPr>
        <w:pStyle w:val="Heading1"/>
      </w:pPr>
      <w:r>
        <w:t xml:space="preserve">The Essential Guardian of Power and Safety: An Essay on the Electrician in Australia Melbourne</w:t>
      </w:r>
    </w:p>
    <w:p>
      <w:pPr>
        <w:pStyle w:val="FirstParagraph"/>
      </w:pPr>
      <w:r>
        <w:t xml:space="preserve">In the bustling metropolis of Australia Melbourne, where modern architecture meets a vibrant cultural landscape, infrastructure is not merely a backdrop but the very backbone of daily existence. At the heart of this complex infrastructure lies an unsung hero who ensures that lights remain illuminated, appliances function seamlessly, and homes remain safe from electrical hazards: the electrician. As Melbourne continues to grow as one of Australia’s most dynamic cities, understanding the profound role of an</w:t>
      </w:r>
      <w:r>
        <w:t xml:space="preserve"> </w:t>
      </w:r>
      <w:r>
        <w:rPr>
          <w:bCs/>
          <w:b/>
        </w:rPr>
        <w:t xml:space="preserve">electrician</w:t>
      </w:r>
      <w:r>
        <w:t xml:space="preserve"> </w:t>
      </w:r>
      <w:r>
        <w:t xml:space="preserve">in</w:t>
      </w:r>
      <w:r>
        <w:t xml:space="preserve"> </w:t>
      </w:r>
      <w:r>
        <w:rPr>
          <w:bCs/>
          <w:b/>
        </w:rPr>
        <w:t xml:space="preserve">Australia Melbourne</w:t>
      </w:r>
      <w:r>
        <w:t xml:space="preserve"> </w:t>
      </w:r>
      <w:r>
        <w:t xml:space="preserve">is essential for appreciating the safety, efficiency, and technological advancement that define modern living. This essay explores why a skilled electrician is not just a service provider but a critical component of societal stability in this unique Australian context.</w:t>
      </w:r>
    </w:p>
    <w:bookmarkStart w:id="20" w:name="X694d9e62f101812680cab4fe40f2049f577f87f"/>
    <w:p>
      <w:pPr>
        <w:pStyle w:val="Heading2"/>
      </w:pPr>
      <w:r>
        <w:t xml:space="preserve">The Unique Electrical Landscape of Australia Melbourne</w:t>
      </w:r>
    </w:p>
    <w:p>
      <w:pPr>
        <w:pStyle w:val="FirstParagraph"/>
      </w:pPr>
      <w:r>
        <w:t xml:space="preserve">Melbourne is renowned for its variable weather conditions, often dubbed "four seasons in one day." From scorching summer heatwaves to sudden thunderstorms and freezing winter winds, the electrical systems within homes and businesses face rigorous testing. In this environment, the role of an electrician becomes significantly more demanding than in regions with stable climates. The electrician must ensure that wiring can withstand thermal expansion and contraction, moisture ingress during heavy rains, and lightning strikes. Furthermore, Melbourne boasts a high density of heritage-listed buildings alongside state-of-the-art skyscrapers. Retrofitting old Victorian-era homes with modern electrical standards while preserving their aesthetic charm requires a specialized skill set. Here, the electrician acts as both an engineer and an artisan, navigating the delicate balance between historical preservation and contemporary safety requirements.</w:t>
      </w:r>
    </w:p>
    <w:bookmarkEnd w:id="20"/>
    <w:bookmarkStart w:id="21" w:name="X0e17bd7467f0c757c9ca1be8012eb1751169671"/>
    <w:p>
      <w:pPr>
        <w:pStyle w:val="Heading2"/>
      </w:pPr>
      <w:r>
        <w:t xml:space="preserve">Safety Compliance and Regulatory Standards</w:t>
      </w:r>
    </w:p>
    <w:p>
      <w:pPr>
        <w:pStyle w:val="FirstParagraph"/>
      </w:pPr>
      <w:r>
        <w:t xml:space="preserve">In Australia, electrical work is heavily regulated to prevent fires, electrocution, and equipment damage. An electrician in Australia Melbourne must adhere strictly to the AS/NZS 3000 Wiring Rules, commonly known as the Australian/New Zealand Standard for Electrical Installations. These standards are not merely bureaucratic hurdles; they are life-saving protocols designed to protect citizens. For instance, the installation of Residual Current Devices (RCDs) is mandatory in most new installations and upgrades. An electrician ensures that these safety devices are correctly calibrated to cut off power instantly in the event of a fault, thereby preventing serious injury or death. In a city like Melbourne, where households often integrate smart home technologies with traditional electrical systems, the complexity increases. The electrician must navigate this integration safely, ensuring that no compromise is made on regulatory compliance regardless of technological innovation.</w:t>
      </w:r>
    </w:p>
    <w:bookmarkEnd w:id="21"/>
    <w:bookmarkStart w:id="22" w:name="X0cd5c5a61c0a58538ede6030fe3713c82c30e79"/>
    <w:p>
      <w:pPr>
        <w:pStyle w:val="Heading2"/>
      </w:pPr>
      <w:r>
        <w:t xml:space="preserve">The Push for Renewable Energy and Sustainability</w:t>
      </w:r>
    </w:p>
    <w:p>
      <w:pPr>
        <w:pStyle w:val="FirstParagraph"/>
      </w:pPr>
      <w:r>
        <w:t xml:space="preserve">Melbourne has set ambitious sustainability goals, aiming to become a carbon-neutral city. This transition places the electrician at the forefront of the green energy revolution. Solar power adoption in Victoria is among the highest in Australia, driven by government rebates and environmental consciousness. Consequently, an electrician today is often also a solar technician. They design, install, and maintain photovoltaic systems that allow homeowners to generate their own electricity. Moreover, with the rising popularity of Electric Vehicles (EVs), there is a growing demand for EV charging station installations in residential driveways and commercial parking lots. The modern electrician in Australia Melbourne must stay abreast of these technological shifts, continuously updating their knowledge to handle high-voltage battery storage systems and smart grid integrations. This evolution transforms the electrician from a reactive repair specialist into a proactive sustainability consultant.</w:t>
      </w:r>
    </w:p>
    <w:bookmarkEnd w:id="22"/>
    <w:bookmarkStart w:id="23" w:name="X8a5f9a25289110d8bdc8818cc9f74a1f49c1620"/>
    <w:p>
      <w:pPr>
        <w:pStyle w:val="Heading2"/>
      </w:pPr>
      <w:r>
        <w:t xml:space="preserve">Economic Impact and Professional Reliability</w:t>
      </w:r>
    </w:p>
    <w:p>
      <w:pPr>
        <w:pStyle w:val="FirstParagraph"/>
      </w:pPr>
      <w:r>
        <w:t xml:space="preserve">The economic fabric of Australia Melbourne relies on uninterrupted power supply. Businesses, from small cafes in Fitzroy to large financial firms in the Central Business District, depend entirely on electrical reliability. An outage can mean millions of dollars in lost productivity and revenue. Therefore, the electrician plays a crucial role in maintaining economic stability through preventative maintenance and rapid emergency response. When a power failure occurs during Melbourne’s frequent summer storms, it is the electrician who responds to restore order. Their ability to diagnose faults efficiently minimizes downtime for businesses and inconvenience for residents. Furthermore, the construction boom in Melbourne creates constant demand for new electrical infrastructure. Electricians are integral to this growth, ensuring that new developments meet safety codes before occupancy is granted. Without their expertise, urban expansion would be impossible.</w:t>
      </w:r>
    </w:p>
    <w:bookmarkEnd w:id="23"/>
    <w:bookmarkStart w:id="24" w:name="conclusion"/>
    <w:p>
      <w:pPr>
        <w:pStyle w:val="Heading2"/>
      </w:pPr>
      <w:r>
        <w:t xml:space="preserve">Conclusion</w:t>
      </w:r>
    </w:p>
    <w:p>
      <w:pPr>
        <w:pStyle w:val="FirstParagraph"/>
      </w:pPr>
      <w:r>
        <w:t xml:space="preserve">In conclusion, the electrician is far more than a technician who fixes broken switches; they are guardians of public safety and catalysts for modern progress in Australia Melbourne. Given the city’s unique climatic challenges, rich architectural heritage, and aggressive sustainability targets, the profession requires a high degree of skill, adaptability, and ethical responsibility. As Melbourne continues to evolve into a smarter and greener city, the importance of qualified electricians will only grow. They are essential in bridging the gap between traditional infrastructure and future technologies. For every citizen in Australia Melbourne, recognizing the value of their local electrician is an acknowledgment of their role in keeping our homes safe, our businesses running, and our future bright. In a world increasingly powered by electricity, the electrician remains one of the most vital professions ensuring that this power serves humanity safely and effectively.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an Electrician in Australia Melbourne</dc:title>
  <dc:creator/>
  <dc:language>en</dc:language>
  <cp:keywords/>
  <dcterms:created xsi:type="dcterms:W3CDTF">2026-07-29T05:09:23Z</dcterms:created>
  <dcterms:modified xsi:type="dcterms:W3CDTF">2026-07-29T05:09:23Z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