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Germany</w:t>
      </w:r>
      <w:r>
        <w:t xml:space="preserve"> </w:t>
      </w:r>
      <w:r>
        <w:t xml:space="preserve">Munich</w:t>
      </w:r>
    </w:p>
    <w:bookmarkStart w:id="26" w:name="X3e33b5b482d3689d024b900965344ac886664bf"/>
    <w:p>
      <w:pPr>
        <w:pStyle w:val="Heading1"/>
      </w:pPr>
      <w:r>
        <w:t xml:space="preserve">The Essential Craftsmanship of the Electrician in Germany Munich</w:t>
      </w:r>
    </w:p>
    <w:p>
      <w:pPr>
        <w:pStyle w:val="FirstParagraph"/>
      </w:pPr>
      <w:r>
        <w:t xml:space="preserve">In the bustling heart of Central Europe, where historical grandeur meets modern innovation, there exists a silent network that powers life itself. This network is not merely wires and switches; it is a testament to precision, safety, and technical excellence. At the center of this infrastructure stands a pivotal figure: the electrician. In Germany Munich specifically, the role of the electrician transcends simple repair work; it represents a commitment to engineering perfection that defines both private households and industrial giants alike.</w:t>
      </w:r>
    </w:p>
    <w:bookmarkStart w:id="20" w:name="the-unique-context-of-germany-munich"/>
    <w:p>
      <w:pPr>
        <w:pStyle w:val="Heading2"/>
      </w:pPr>
      <w:r>
        <w:t xml:space="preserve">The Unique Context of Germany Munich</w:t>
      </w:r>
    </w:p>
    <w:p>
      <w:pPr>
        <w:pStyle w:val="FirstParagraph"/>
      </w:pPr>
      <w:r>
        <w:t xml:space="preserve">To understand the significance of an electrician in this context, one must first appreciate the unique environment of Germany Munich. This city is not just a cultural capital but also a hub for technology, media, and finance. The architecture here is a fascinating blend: centuries-old Baroque and Neoclassical buildings sit alongside sleek, modern skyscrapers in areas like the Europacity project. For an electrician working in Germany Munich, this architectural duality presents both challenges and opportunities.</w:t>
      </w:r>
    </w:p>
    <w:p>
      <w:pPr>
        <w:pStyle w:val="BodyText"/>
      </w:pPr>
      <w:r>
        <w:t xml:space="preserve">In the historic districts such as Altstadt or around Marienplatz, retrofitting electrical systems requires a delicate touch. An electrician must navigate narrow alleyways and ancient walls while ensuring that modern safety standards are met without compromising the structural integrity of heritage sites. Conversely, in the developing business parks and new residential complexes on the outskirts of Germany Munich, electricians are installing state-of-the-art smart home systems, renewable energy integrations, and high-voltage infrastructure for data centers. The versatility required to switch between restoring a 19th-century villa’s lighting and programming a fully automated office building in the Isarauen district is what characterizes the modern professional in this region.</w:t>
      </w:r>
    </w:p>
    <w:bookmarkEnd w:id="20"/>
    <w:bookmarkStart w:id="21" w:name="Xd516c8a661d91e591b6ccae6721a610f1d3ad9d"/>
    <w:p>
      <w:pPr>
        <w:pStyle w:val="Heading2"/>
      </w:pPr>
      <w:r>
        <w:t xml:space="preserve">Adherence to German Engineering Standards</w:t>
      </w:r>
    </w:p>
    <w:p>
      <w:pPr>
        <w:pStyle w:val="FirstParagraph"/>
      </w:pPr>
      <w:r>
        <w:t xml:space="preserve">The reputation of Germany as an engineering powerhouse is well-earned, and nowhere is this more evident than in the strict adherence to safety standards. For an electrician operating within Germany Munich, compliance with the VDE (Verband der Elektrotechnik, Elektronik und Informationstechnik) guidelines is not optional; it is law. These regulations are among the most stringent in the world, designed to prevent fire hazards and ensure user safety.</w:t>
      </w:r>
    </w:p>
    <w:p>
      <w:pPr>
        <w:pStyle w:val="BodyText"/>
      </w:pPr>
      <w:r>
        <w:t xml:space="preserve">This rigorous standard of work means that an electrician in Germany Munich undergoes extensive training. The German dual education system combines vocational school with on-the-job training, ensuring that every qualified electrician possesses both theoretical knowledge and practical skills. When a homeowner in the wealthy suburb of Schwabing hires an electrician, they are not just buying labor; they are investing in peace of mind guaranteed by years of specialized certification. The precision expected by clients in Germany Munich reflects the broader cultural value placed on *Gründlichkeit* (thoroughness). An electrician must document their work meticulously, providing detailed protocols that serve as a legal safeguard and a guide for future maintenance.</w:t>
      </w:r>
    </w:p>
    <w:bookmarkEnd w:id="21"/>
    <w:bookmarkStart w:id="22" w:name="the-transition-to-sustainable-energy"/>
    <w:p>
      <w:pPr>
        <w:pStyle w:val="Heading2"/>
      </w:pPr>
      <w:r>
        <w:t xml:space="preserve">The Transition to Sustainable Energy</w:t>
      </w:r>
    </w:p>
    <w:p>
      <w:pPr>
        <w:pStyle w:val="FirstParagraph"/>
      </w:pPr>
      <w:r>
        <w:t xml:space="preserve">Germany has long been at the forefront of the *Energiewende*, or energy transition, aiming to shift away from nuclear power and fossil fuels toward renewable sources. Munich, as the capital of Bavaria, plays a crucial role in this national movement. Consequently, the job description of an electrician has evolved dramatically in recent years.</w:t>
      </w:r>
    </w:p>
    <w:p>
      <w:pPr>
        <w:pStyle w:val="BodyText"/>
      </w:pPr>
      <w:r>
        <w:t xml:space="preserve">Today’s electrician in Germany Munich is increasingly a specialist in green technology. A significant portion of their work involves the installation and maintenance of photovoltaic (PV) systems on rooftops across the city. They integrate battery storage solutions to allow residents to store excess solar energy for use during the night or cloudy days, reducing reliance on the public grid. Furthermore, with electric mobility becoming ubiquitous in Germany Munich, there is a booming demand for electric vehicle (EV) charging stations in residential parking garages and public spaces.</w:t>
      </w:r>
    </w:p>
    <w:p>
      <w:pPr>
        <w:pStyle w:val="BodyText"/>
      </w:pPr>
      <w:r>
        <w:t xml:space="preserve">An electrician must now be proficient in high-voltage systems for EV chargers and complex monitoring software that tracks energy consumption. This shift requires continuous professional development. The modern electrician is as comfortable coding a solar inverter’s settings as they are twisting copper wires, reflecting the digital transformation of the trades.</w:t>
      </w:r>
    </w:p>
    <w:bookmarkEnd w:id="22"/>
    <w:bookmarkStart w:id="23" w:name="digitalization-and-smart-homes"/>
    <w:p>
      <w:pPr>
        <w:pStyle w:val="Heading2"/>
      </w:pPr>
      <w:r>
        <w:t xml:space="preserve">Digitalization and Smart Homes</w:t>
      </w:r>
    </w:p>
    <w:p>
      <w:pPr>
        <w:pStyle w:val="FirstParagraph"/>
      </w:pPr>
      <w:r>
        <w:t xml:space="preserve">Beyond green energy, digitalization is reshaping the domestic environment in Germany Munich. The concept of the "Smart Home" (*Smart Home*) has moved from a niche luxury to a standard expectation for new constructions. An electrician today must understand not only electrical circuits but also network infrastructure, data security, and IoT (Internet of Things) protocols.</w:t>
      </w:r>
    </w:p>
    <w:p>
      <w:pPr>
        <w:pStyle w:val="BodyText"/>
      </w:pPr>
      <w:r>
        <w:t xml:space="preserve">Integrating lighting, heating (often via heat pumps in Bavaria), security systems, and blinds into a single user-friendly interface requires a deep understanding of communication standards like KNX or Loxone. These professionals act as the bridge between hardware and software, ensuring that the technology serves the resident rather than complicating their life. In Germany Munich, where residents are often tech-savvy and demanding of convenience, the electrician plays a crucial role in making these complex systems reliable and intuitive.</w:t>
      </w:r>
    </w:p>
    <w:bookmarkEnd w:id="23"/>
    <w:bookmarkStart w:id="24" w:name="social-responsibility-and-trust"/>
    <w:p>
      <w:pPr>
        <w:pStyle w:val="Heading2"/>
      </w:pPr>
      <w:r>
        <w:t xml:space="preserve">Social Responsibility and Trust</w:t>
      </w:r>
    </w:p>
    <w:p>
      <w:pPr>
        <w:pStyle w:val="FirstParagraph"/>
      </w:pPr>
      <w:r>
        <w:t xml:space="preserve">Finally, the role of an electrician in Germany Munich is deeply rooted in social trust. Electrical work involves invisible dangers; a mistake can lead to fire or electrocution. Therefore, reputation is paramount. In a city that values privacy and order (*Ordnung*), finding a trustworthy professional is essential. Electricians often build long-term relationships with property management companies (*Hausverwaltung*) and private homeowners, becoming the go-to experts for emergency repairs during stormy Bavarian nights or routine inspections before the rental season.</w:t>
      </w:r>
    </w:p>
    <w:p>
      <w:pPr>
        <w:pStyle w:val="BodyText"/>
      </w:pPr>
      <w:r>
        <w:t xml:space="preserve">This relationship is built on reliability and professionalism. In Germany Munich, being punctual, clean in one’s workmanship, and communicative are just as important as technical skill. The electrician is a guardian of safety within the home, a role that commands respect.</w:t>
      </w:r>
    </w:p>
    <w:bookmarkEnd w:id="24"/>
    <w:bookmarkStart w:id="25" w:name="conclusion"/>
    <w:p>
      <w:pPr>
        <w:pStyle w:val="Heading2"/>
      </w:pPr>
      <w:r>
        <w:t xml:space="preserve">Conclusion</w:t>
      </w:r>
    </w:p>
    <w:p>
      <w:pPr>
        <w:pStyle w:val="FirstParagraph"/>
      </w:pPr>
      <w:r>
        <w:t xml:space="preserve">In conclusion, the electrician in Germany Munich is far more than a technician who changes bulbs or fixes outlets. They are skilled craftsmen and engineers who navigate the complexities of historic architecture while pioneering future technologies. From ensuring strict compliance with rigorous VDE safety standards to integrating solar panels and smart home networks, their work powers the modern life of one of Europe’s most dynamic cities. As Germany continues its push toward sustainability and digitalization, the importance of a highly trained electrician in Germany Munich will only grow, securing not just the lights in our homes but the foundation of our technological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Germany Munich</dc:title>
  <dc:creator/>
  <dc:language>en</dc:language>
  <cp:keywords/>
  <dcterms:created xsi:type="dcterms:W3CDTF">2026-07-29T03:33:32Z</dcterms:created>
  <dcterms:modified xsi:type="dcterms:W3CDTF">2026-07-29T03:33:32Z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