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9" w:name="X3f490f81c46ca6e1cc61b86c46abb5618537fa6"/>
    <w:p>
      <w:pPr>
        <w:pStyle w:val="Heading1"/>
      </w:pPr>
      <w:r>
        <w:t xml:space="preserve">The Crucial Role of the Electronics Engineer in Brazil, Rio de Janeiro</w:t>
      </w:r>
    </w:p>
    <w:p>
      <w:pPr>
        <w:pStyle w:val="FirstParagraph"/>
      </w:pPr>
      <w:r>
        <w:t xml:space="preserve">In the rapidly evolving landscape of modern technology, the profession of Electronics Engineering has emerged as a cornerstone for industrial progress and innovation. Nowhere is this more evident than in Brazil Rio de Janeiro, a city renowned not only for its vibrant culture and breathtaking landscapes but also for its significant contribution to Latin America’s technological sector. An Electronics Engineer plays a pivotal role in shaping the infrastructure, energy systems, telecommunications, and industrial automation that drive this dynamic metropolis forward.</w:t>
      </w:r>
    </w:p>
    <w:bookmarkStart w:id="20" w:name="X3de2241e7a5ecd4bacd7f86cadfa640edaa3b5c"/>
    <w:p>
      <w:pPr>
        <w:pStyle w:val="Heading2"/>
      </w:pPr>
      <w:r>
        <w:t xml:space="preserve">The Growing Demand for Technological Expertise in Brazil</w:t>
      </w:r>
    </w:p>
    <w:p>
      <w:pPr>
        <w:pStyle w:val="FirstParagraph"/>
      </w:pPr>
      <w:r>
        <w:t xml:space="preserve">Brazil has been undergoing a period of substantial economic and technological transformation. As one of the largest economies in South America, the country is increasingly looking toward innovation to sustain growth and compete globally. Within this context, Rio de Janeiro stands out as a key hub for research, development, and industrial activity. The state government has actively promoted policies that encourage investment in science and technology infrastructure.</w:t>
      </w:r>
    </w:p>
    <w:p>
      <w:pPr>
        <w:pStyle w:val="BodyText"/>
      </w:pPr>
      <w:r>
        <w:t xml:space="preserve">The demand for skilled professionals capable of designing, maintaining, and improving electronic systems is at an all-time high. This surge in need highlights the importance of the Electronics Engineer—a professional trained to apply principles of electricity, electronics, electromagnetism, and signal processing to solve real-world problems. From power distribution networks to digital communication systems, these engineers are essential.</w:t>
      </w:r>
    </w:p>
    <w:bookmarkEnd w:id="20"/>
    <w:bookmarkStart w:id="21" w:name="rio-de-janeiro-as-a-technological-hub"/>
    <w:p>
      <w:pPr>
        <w:pStyle w:val="Heading2"/>
      </w:pPr>
      <w:r>
        <w:t xml:space="preserve">Rio de Janeiro as a Technological Hub</w:t>
      </w:r>
    </w:p>
    <w:p>
      <w:pPr>
        <w:pStyle w:val="FirstParagraph"/>
      </w:pPr>
      <w:r>
        <w:t xml:space="preserve">Rio de Janeiro boasts several institutions dedicated to research and higher education in engineering and technology. Institutions such as the Federal University of Rio de Janeiro (UFRJ) and the Pontifical Catholic University of Rio de Janeiro (PUC-RIO) are leading centers for producing high-caliber Electronics Engineers. These universities collaborate extensively with industry partners, ensuring that graduates are well-prepared to meet the challenges posed by modern technological demands.</w:t>
      </w:r>
    </w:p>
    <w:p>
      <w:pPr>
        <w:pStyle w:val="BodyText"/>
      </w:pPr>
      <w:r>
        <w:t xml:space="preserve">Furthermore, Rio is home to numerous technology parks and innovation hubs where startups and established companies alike develop cutting-edge solutions in telecommunications, renewable energy control systems, industrial automation, and embedded systems. The presence of Petrobras—Brazil’s state-controlled oil company—also adds a significant layer of complexity to the local demand for electronics engineering expertise. Petrobras relies heavily on advanced electronic monitoring and control technologies for its offshore drilling platforms.</w:t>
      </w:r>
    </w:p>
    <w:bookmarkEnd w:id="21"/>
    <w:bookmarkStart w:id="26" w:name="key-areas-of-contribution"/>
    <w:p>
      <w:pPr>
        <w:pStyle w:val="Heading2"/>
      </w:pPr>
      <w:r>
        <w:t xml:space="preserve">Key Areas of Contribution</w:t>
      </w:r>
    </w:p>
    <w:bookmarkStart w:id="22" w:name="telecommunications"/>
    <w:p>
      <w:pPr>
        <w:pStyle w:val="Heading3"/>
      </w:pPr>
      <w:r>
        <w:t xml:space="preserve">1. Telecommunications</w:t>
      </w:r>
    </w:p>
    <w:p>
      <w:pPr>
        <w:pStyle w:val="FirstParagraph"/>
      </w:pPr>
      <w:r>
        <w:t xml:space="preserve">Rio de Janeiro is central to Brazil’s telecommunications network, with many major carriers operating their headquarters or regional offices in the city. Electronics Engineers play a critical role in designing and maintaining the hardware infrastructure for mobile networks, fiber-optic connections, and satellite communications. With the rollout of 5G technology across Brazil, Rio has become a testing ground for new protocols and equipment that will shape future connectivity.</w:t>
      </w:r>
    </w:p>
    <w:bookmarkEnd w:id="22"/>
    <w:bookmarkStart w:id="23" w:name="energy-systems"/>
    <w:p>
      <w:pPr>
        <w:pStyle w:val="Heading3"/>
      </w:pPr>
      <w:r>
        <w:t xml:space="preserve">2. Energy Systems</w:t>
      </w:r>
    </w:p>
    <w:p>
      <w:pPr>
        <w:pStyle w:val="FirstParagraph"/>
      </w:pPr>
      <w:r>
        <w:t xml:space="preserve">The energy sector in Brazil is undergoing a transition toward more sustainable sources while still relying heavily on oil and gas. In Rio de Janeiro, electronics engineers contribute to the development of smart grids, monitoring systems for power distribution, and control mechanisms for renewable energy integration such as solar panels and wind turbines. Their work ensures that these systems operate efficiently, safely, and sustainably.</w:t>
      </w:r>
    </w:p>
    <w:bookmarkEnd w:id="23"/>
    <w:bookmarkStart w:id="24" w:name="industrial-automation"/>
    <w:p>
      <w:pPr>
        <w:pStyle w:val="Heading3"/>
      </w:pPr>
      <w:r>
        <w:t xml:space="preserve">3. Industrial Automation</w:t>
      </w:r>
    </w:p>
    <w:p>
      <w:pPr>
        <w:pStyle w:val="FirstParagraph"/>
      </w:pPr>
      <w:r>
        <w:t xml:space="preserve">Rio’s manufacturing sector benefits greatly from automation technologies designed by Electronics Engineers. These professionals develop programmable logic controllers (PLCs), sensors, actuators, and other components used in production lines for industries ranging from automotive to pharmaceuticals. Automation enhances productivity and reduces human error, making it indispensable for maintaining competitiveness in global markets.</w:t>
      </w:r>
    </w:p>
    <w:bookmarkEnd w:id="24"/>
    <w:bookmarkStart w:id="25" w:name="healthcare-technology"/>
    <w:p>
      <w:pPr>
        <w:pStyle w:val="Heading3"/>
      </w:pPr>
      <w:r>
        <w:t xml:space="preserve">4. Healthcare Technology</w:t>
      </w:r>
    </w:p>
    <w:p>
      <w:pPr>
        <w:pStyle w:val="FirstParagraph"/>
      </w:pPr>
      <w:r>
        <w:t xml:space="preserve">In recent years, the healthcare sector has embraced digital transformation significantly driven by the work of Electronics Engineers. In Rio de Janeiro’s hospitals and clinics, these professionals design and maintain medical devices such as MRI machines, patient monitors, ultrasound equipment, and wearable health trackers. The ability to create reliable diagnostic tools directly impacts public health outcomes.</w:t>
      </w:r>
    </w:p>
    <w:bookmarkEnd w:id="25"/>
    <w:bookmarkEnd w:id="26"/>
    <w:bookmarkStart w:id="27" w:name="Xe9568aa045251113cb0b9fda6b2d97dde963bcf"/>
    <w:p>
      <w:pPr>
        <w:pStyle w:val="Heading2"/>
      </w:pPr>
      <w:r>
        <w:t xml:space="preserve">Challenges Faced by Electronics Engineers in Brazil</w:t>
      </w:r>
    </w:p>
    <w:p>
      <w:pPr>
        <w:pStyle w:val="FirstParagraph"/>
      </w:pPr>
      <w:r>
        <w:t xml:space="preserve">Despite the opportunities available, Electronics Engineers working in Brazil Rio de Janeiro face several challenges. One significant issue is the brain drain phenomenon, where many talented professionals leave for countries offering better salaries and working conditions. Additionally, bureaucratic hurdles can slow down project approvals and innovation cycles.</w:t>
      </w:r>
    </w:p>
    <w:p>
      <w:pPr>
        <w:pStyle w:val="BodyText"/>
      </w:pPr>
      <w:r>
        <w:t xml:space="preserve">Budget constraints in both public and private sectors sometimes limit access to the latest tools and technologies required for cutting-edge research. Moreover, rapid technological change demands continuous learning and upskilling from engineers who must stay abreast of emerging trends such as artificial intelligence, Internet of Things (IoT), robotics, quantum computing.</w:t>
      </w:r>
    </w:p>
    <w:bookmarkEnd w:id="27"/>
    <w:bookmarkStart w:id="28" w:name="the-future-outlook"/>
    <w:p>
      <w:pPr>
        <w:pStyle w:val="Heading2"/>
      </w:pPr>
      <w:r>
        <w:t xml:space="preserve">The Future Outlook</w:t>
      </w:r>
    </w:p>
    <w:p>
      <w:pPr>
        <w:pStyle w:val="FirstParagraph"/>
      </w:pPr>
      <w:r>
        <w:t xml:space="preserve">Looking ahead the future looks promising yet challenging for Electronics Engineers in Rio de Janeiro. Government initiatives aimed at strengthening STEM education and fostering innovation through partnerships between academia and industry will likely continue to shape this field positively.</w:t>
      </w:r>
    </w:p>
    <w:p>
      <w:pPr>
        <w:pStyle w:val="BodyText"/>
      </w:pPr>
      <w:r>
        <w:t xml:space="preserve">New urban development plans incorporating smart city concepts mean that there will be increased need for intelligent transportation systems environmental monitoring solutions secure communication networks—all areas where electronics engineers excel.</w:t>
      </w:r>
    </w:p>
    <w:p>
      <w:pPr>
        <w:pStyle w:val="BodyText"/>
      </w:pPr>
      <w:r>
        <w:t xml:space="preserve">In conclusion, the profession of Electronics Engineer is not just vital but indispensable to sustaining growth and innovation within Brazil Rio de Janeiro. As this coastal city continues its journey toward becoming a global leader in technology these skilled professionals ensure that progress remains inclusive sustainable impactful—transforming lives while driving economic prosperity for generations to come.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Brazil, Rio de Janeiro</dc:title>
  <dc:creator/>
  <dc:language>en</dc:language>
  <cp:keywords/>
  <dcterms:created xsi:type="dcterms:W3CDTF">2026-07-29T02:44:12Z</dcterms:created>
  <dcterms:modified xsi:type="dcterms:W3CDTF">2026-07-29T02:44:12Z</dcterms:modified>
</cp:coreProperties>
</file>

<file path=docProps/custom.xml><?xml version="1.0" encoding="utf-8"?>
<Properties xmlns="http://schemas.openxmlformats.org/officeDocument/2006/custom-properties" xmlns:vt="http://schemas.openxmlformats.org/officeDocument/2006/docPropsVTypes"/>
</file>