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3f618ddd67711f1026180aeb88df543cb4a2b19"/>
    <w:p>
      <w:pPr>
        <w:pStyle w:val="Heading1"/>
      </w:pPr>
      <w:r>
        <w:t xml:space="preserve">The Pivotal Role of the Electronics Engineer in China Guangzhou</w:t>
      </w:r>
    </w:p>
    <w:p>
      <w:pPr>
        <w:pStyle w:val="FirstParagraph"/>
      </w:pPr>
      <w:r>
        <w:t xml:space="preserve">In the rapidly evolving landscape of global technological innovation, few cities embody the intersection of manufacturing prowess and digital advancement as profoundly as</w:t>
      </w:r>
      <w:r>
        <w:t xml:space="preserve"> </w:t>
      </w:r>
      <w:r>
        <w:rPr>
          <w:bCs/>
          <w:b/>
        </w:rPr>
        <w:t xml:space="preserve">China Guangzhou</w:t>
      </w:r>
      <w:r>
        <w:t xml:space="preserve">. As one of China's southern metropolises and a historic hub for trade, Guangzhou has transformed into a critical node in the global electronics supply chain. At the heart of this transformation stands a specific professional archetype: the</w:t>
      </w:r>
      <w:r>
        <w:t xml:space="preserve"> </w:t>
      </w:r>
      <w:r>
        <w:rPr>
          <w:bCs/>
          <w:b/>
        </w:rPr>
        <w:t xml:space="preserve">Electronics Engineer</w:t>
      </w:r>
      <w:r>
        <w:t xml:space="preserve">. These individuals are not merely technicians; they are the architects of modern connectivity, driving innovation across consumer electronics, telecommunications, and industrial automation within this vibrant economic zone.</w:t>
      </w:r>
    </w:p>
    <w:bookmarkStart w:id="20" w:name="X7bb93884864f4fc9d65ad2b1d74cc36405d21bf"/>
    <w:p>
      <w:pPr>
        <w:pStyle w:val="Heading2"/>
      </w:pPr>
      <w:r>
        <w:t xml:space="preserve">The Industrial Landscape of China Guangzhou</w:t>
      </w:r>
    </w:p>
    <w:p>
      <w:pPr>
        <w:pStyle w:val="FirstParagraph"/>
      </w:pPr>
      <w:r>
        <w:t xml:space="preserve">To understand the significance of the</w:t>
      </w:r>
      <w:r>
        <w:t xml:space="preserve"> </w:t>
      </w:r>
      <w:r>
        <w:rPr>
          <w:bCs/>
          <w:b/>
        </w:rPr>
        <w:t xml:space="preserve">Electronics Engineer</w:t>
      </w:r>
      <w:r>
        <w:t xml:space="preserve">, one must first appreciate the unique industrial ecosystem of</w:t>
      </w:r>
      <w:r>
        <w:t xml:space="preserve"> </w:t>
      </w:r>
      <w:r>
        <w:rPr>
          <w:bCs/>
          <w:b/>
        </w:rPr>
        <w:t xml:space="preserve">China Guangzhou</w:t>
      </w:r>
      <w:r>
        <w:t xml:space="preserve">. Historically known as a port city for foreign trade, Guangzhou has successfully pivoted towards high-tech manufacturing. The Greater Bay Area, which includes Guangzhou, Shenzhen, and Hong Kong, is often referred to as the "Silicon Valley of Hardware." In this region, the speed from prototype to production is unprecedented. For an</w:t>
      </w:r>
      <w:r>
        <w:t xml:space="preserve"> </w:t>
      </w:r>
      <w:r>
        <w:rPr>
          <w:bCs/>
          <w:b/>
        </w:rPr>
        <w:t xml:space="preserve">Electronics Engineer</w:t>
      </w:r>
      <w:r>
        <w:t xml:space="preserve">, working in</w:t>
      </w:r>
      <w:r>
        <w:t xml:space="preserve"> </w:t>
      </w:r>
      <w:r>
        <w:rPr>
          <w:bCs/>
          <w:b/>
        </w:rPr>
        <w:t xml:space="preserve">China Guangzhou</w:t>
      </w:r>
      <w:r>
        <w:t xml:space="preserve"> </w:t>
      </w:r>
      <w:r>
        <w:t xml:space="preserve">means operating in an environment where theoretical design meets immediate practical application. The proximity to component suppliers, manufacturing plants, and research institutions creates a synergy that accelerates product development cycles significantly faster than in many other parts of the world.</w:t>
      </w:r>
    </w:p>
    <w:bookmarkEnd w:id="20"/>
    <w:bookmarkStart w:id="21" w:name="X66c88955a81cbe6f190a1e3c81a2905f7d0193d"/>
    <w:p>
      <w:pPr>
        <w:pStyle w:val="Heading2"/>
      </w:pPr>
      <w:r>
        <w:t xml:space="preserve">The Core Responsibilities and Technical Demands</w:t>
      </w:r>
    </w:p>
    <w:p>
      <w:pPr>
        <w:pStyle w:val="FirstParagraph"/>
      </w:pPr>
      <w:r>
        <w:t xml:space="preserve">The role of an</w:t>
      </w:r>
      <w:r>
        <w:t xml:space="preserve"> </w:t>
      </w:r>
      <w:r>
        <w:rPr>
          <w:bCs/>
          <w:b/>
        </w:rPr>
        <w:t xml:space="preserve">Electronics Engineer</w:t>
      </w:r>
      <w:r>
        <w:t xml:space="preserve"> </w:t>
      </w:r>
      <w:r>
        <w:t xml:space="preserve">in this context is multifaceted. It extends far beyond simple circuit design. In</w:t>
      </w:r>
      <w:r>
        <w:t xml:space="preserve"> </w:t>
      </w:r>
      <w:r>
        <w:rPr>
          <w:bCs/>
          <w:b/>
        </w:rPr>
        <w:t xml:space="preserve">China Guangzhou</w:t>
      </w:r>
      <w:r>
        <w:t xml:space="preserve">, engineers are tasked with integrating complex systems that include power management, signal processing, radio frequency (RF) design, and embedded software integration. Given the city's focus on consumer electronics—from smartphones and wearables to smart home devices—the engineer must balance performance with miniaturization and energy efficiency. Furthermore, as</w:t>
      </w:r>
      <w:r>
        <w:t xml:space="preserve"> </w:t>
      </w:r>
      <w:r>
        <w:rPr>
          <w:bCs/>
          <w:b/>
        </w:rPr>
        <w:t xml:space="preserve">China Guangzhou</w:t>
      </w:r>
      <w:r>
        <w:t xml:space="preserve"> </w:t>
      </w:r>
      <w:r>
        <w:t xml:space="preserve">pushes towards Industry 4.0, these engineers are increasingly involved in IoT (Internet of Things) solutions, designing sensors and communication modules that enable smart factories and intelligent logistics networks.</w:t>
      </w:r>
    </w:p>
    <w:p>
      <w:pPr>
        <w:pStyle w:val="BodyText"/>
      </w:pPr>
      <w:r>
        <w:t xml:space="preserve">The technical demands are rigorous. An</w:t>
      </w:r>
      <w:r>
        <w:t xml:space="preserve"> </w:t>
      </w:r>
      <w:r>
        <w:rPr>
          <w:bCs/>
          <w:b/>
        </w:rPr>
        <w:t xml:space="preserve">Electronics Engineer</w:t>
      </w:r>
      <w:r>
        <w:t xml:space="preserve"> </w:t>
      </w:r>
      <w:r>
        <w:t xml:space="preserve">must be proficient in computer-aided design (CAD) tools for PCB layout, simulation software for signal integrity analysis, and programming languages such as C or Python for embedded systems. However, the environment in</w:t>
      </w:r>
      <w:r>
        <w:t xml:space="preserve"> </w:t>
      </w:r>
      <w:r>
        <w:rPr>
          <w:bCs/>
          <w:b/>
        </w:rPr>
        <w:t xml:space="preserve">China Guangzhou</w:t>
      </w:r>
      <w:r>
        <w:t xml:space="preserve"> </w:t>
      </w:r>
      <w:r>
        <w:t xml:space="preserve">requires more than just theoretical knowledge; it demands adaptability and problem-solving skills under tight deadlines. The fast-paced nature of the market means that products have shorter lifecycles, requiring engineers to innovate continuously.</w:t>
      </w:r>
    </w:p>
    <w:bookmarkEnd w:id="21"/>
    <w:bookmarkStart w:id="22" w:name="innovation-and-digital-transformation"/>
    <w:p>
      <w:pPr>
        <w:pStyle w:val="Heading2"/>
      </w:pPr>
      <w:r>
        <w:t xml:space="preserve">Innovation and Digital Transformation</w:t>
      </w:r>
    </w:p>
    <w:p>
      <w:pPr>
        <w:pStyle w:val="FirstParagraph"/>
      </w:pPr>
      <w:r>
        <w:rPr>
          <w:bCs/>
          <w:b/>
        </w:rPr>
        <w:t xml:space="preserve">China Guangzhou</w:t>
      </w:r>
      <w:r>
        <w:t xml:space="preserve"> </w:t>
      </w:r>
      <w:r>
        <w:t xml:space="preserve">is currently undergoing a significant digital transformation, heavily supported by government initiatives aimed at boosting high-quality development. This shift places</w:t>
      </w:r>
      <w:r>
        <w:t xml:space="preserve"> </w:t>
      </w:r>
      <w:r>
        <w:rPr>
          <w:bCs/>
          <w:b/>
        </w:rPr>
        <w:t xml:space="preserve">Electronics Engineers</w:t>
      </w:r>
      <w:r>
        <w:t xml:space="preserve"> </w:t>
      </w:r>
      <w:r>
        <w:t xml:space="preserve">at the forefront of innovation sectors such as 5G communications, autonomous driving technologies, and renewable energy systems. The city’s commitment to green technology means that engineers are also focusing on power electronics and efficient energy conversion methods. For instance, designing battery management systems for electric vehicles (EVs) is a growing field in</w:t>
      </w:r>
      <w:r>
        <w:t xml:space="preserve"> </w:t>
      </w:r>
      <w:r>
        <w:rPr>
          <w:bCs/>
          <w:b/>
        </w:rPr>
        <w:t xml:space="preserve">China Guangzhou</w:t>
      </w:r>
      <w:r>
        <w:t xml:space="preserve">, requiring specialized knowledge in high-voltage electronics and thermal management.</w:t>
      </w:r>
    </w:p>
    <w:p>
      <w:pPr>
        <w:pStyle w:val="BodyText"/>
      </w:pPr>
      <w:r>
        <w:t xml:space="preserve">The integration of artificial intelligence into hardware is another frontier.</w:t>
      </w:r>
      <w:r>
        <w:t xml:space="preserve"> </w:t>
      </w:r>
      <w:r>
        <w:rPr>
          <w:bCs/>
          <w:b/>
        </w:rPr>
        <w:t xml:space="preserve">Electronics Engineers</w:t>
      </w:r>
      <w:r>
        <w:t xml:space="preserve"> </w:t>
      </w:r>
      <w:r>
        <w:t xml:space="preserve">are tasked with creating hardware accelerators that can process AI algorithms efficiently at the edge. This requires a deep understanding of both hardware architecture and algorithmic optimization. In</w:t>
      </w:r>
      <w:r>
        <w:t xml:space="preserve"> </w:t>
      </w:r>
      <w:r>
        <w:rPr>
          <w:bCs/>
          <w:b/>
        </w:rPr>
        <w:t xml:space="preserve">China Guangzhou</w:t>
      </w:r>
      <w:r>
        <w:t xml:space="preserve">, where tech giants and startups coexist, collaboration between these disciplines is essential for maintaining competitive advantage.</w:t>
      </w:r>
    </w:p>
    <w:bookmarkEnd w:id="22"/>
    <w:bookmarkStart w:id="23" w:name="challenges-and-cultural-context"/>
    <w:p>
      <w:pPr>
        <w:pStyle w:val="Heading2"/>
      </w:pPr>
      <w:r>
        <w:t xml:space="preserve">Challenges and Cultural Context</w:t>
      </w:r>
    </w:p>
    <w:p>
      <w:pPr>
        <w:pStyle w:val="FirstParagraph"/>
      </w:pPr>
      <w:r>
        <w:t xml:space="preserve">Navigating the professional landscape in</w:t>
      </w:r>
      <w:r>
        <w:t xml:space="preserve"> </w:t>
      </w:r>
      <w:r>
        <w:rPr>
          <w:bCs/>
          <w:b/>
        </w:rPr>
        <w:t xml:space="preserve">China Guangzhou</w:t>
      </w:r>
      <w:r>
        <w:t xml:space="preserve">, however, presents unique challenges. The pace of innovation can be overwhelming, requiring constant upskilling. Engineers must stay abreast of global standards while adapting to local manufacturing constraints. Additionally, cultural nuances play a significant role in project management and teamwork. Effective communication within diverse teams—often comprising local Chinese talent and international experts—is crucial for success.</w:t>
      </w:r>
    </w:p>
    <w:p>
      <w:pPr>
        <w:pStyle w:val="BodyText"/>
      </w:pPr>
      <w:r>
        <w:t xml:space="preserve">Furthermore, the competition in</w:t>
      </w:r>
      <w:r>
        <w:t xml:space="preserve"> </w:t>
      </w:r>
      <w:r>
        <w:rPr>
          <w:bCs/>
          <w:b/>
        </w:rPr>
        <w:t xml:space="preserve">China Guangzhou</w:t>
      </w:r>
      <w:r>
        <w:t xml:space="preserve"> </w:t>
      </w:r>
      <w:r>
        <w:t xml:space="preserve">is fierce. The density of tech companies means that an</w:t>
      </w:r>
      <w:r>
        <w:t xml:space="preserve"> </w:t>
      </w:r>
      <w:r>
        <w:rPr>
          <w:bCs/>
          <w:b/>
        </w:rPr>
        <w:t xml:space="preserve">Electronics Engineer</w:t>
      </w:r>
      <w:r>
        <w:t xml:space="preserve"> </w:t>
      </w:r>
      <w:r>
        <w:t xml:space="preserve">must differentiate themselves through specialized skills or leadership capabilities. Intellectual property protection is also a critical consideration, requiring engineers to be vigilant and compliant with local regulations while fostering innovation.</w:t>
      </w:r>
    </w:p>
    <w:bookmarkEnd w:id="23"/>
    <w:bookmarkStart w:id="24" w:name="the-future-outlook"/>
    <w:p>
      <w:pPr>
        <w:pStyle w:val="Heading2"/>
      </w:pPr>
      <w:r>
        <w:t xml:space="preserve">The Future Outlook</w:t>
      </w:r>
    </w:p>
    <w:p>
      <w:pPr>
        <w:pStyle w:val="FirstParagraph"/>
      </w:pPr>
      <w:r>
        <w:t xml:space="preserve">Looking ahead, the trajectory for</w:t>
      </w:r>
      <w:r>
        <w:t xml:space="preserve"> </w:t>
      </w:r>
      <w:r>
        <w:rPr>
          <w:bCs/>
          <w:b/>
        </w:rPr>
        <w:t xml:space="preserve">Electronics Engineers</w:t>
      </w:r>
      <w:r>
        <w:t xml:space="preserve"> </w:t>
      </w:r>
      <w:r>
        <w:t xml:space="preserve">in</w:t>
      </w:r>
      <w:r>
        <w:t xml:space="preserve"> </w:t>
      </w:r>
      <w:r>
        <w:rPr>
          <w:bCs/>
          <w:b/>
        </w:rPr>
        <w:t xml:space="preserve">China Guangzhou</w:t>
      </w:r>
      <w:r>
        <w:t xml:space="preserve">, remains robust. As the city continues to invest in research and development infrastructure, opportunities will expand into emerging fields such as quantum computing components, biotechnology electronics, and advanced robotics. The role of the engineer will evolve from pure implementation to strategic innovation leadership.</w:t>
      </w:r>
    </w:p>
    <w:p>
      <w:pPr>
        <w:pStyle w:val="BodyText"/>
      </w:pPr>
      <w:r>
        <w:t xml:space="preserve">In conclusion, the</w:t>
      </w:r>
      <w:r>
        <w:t xml:space="preserve"> </w:t>
      </w:r>
      <w:r>
        <w:rPr>
          <w:bCs/>
          <w:b/>
        </w:rPr>
        <w:t xml:space="preserve">Electronics Engineer</w:t>
      </w:r>
      <w:r>
        <w:t xml:space="preserve"> </w:t>
      </w:r>
      <w:r>
        <w:t xml:space="preserve">is indispensable to the identity and economic strength of</w:t>
      </w:r>
      <w:r>
        <w:t xml:space="preserve"> </w:t>
      </w:r>
      <w:r>
        <w:rPr>
          <w:bCs/>
          <w:b/>
        </w:rPr>
        <w:t xml:space="preserve">China Guangzhou</w:t>
      </w:r>
      <w:r>
        <w:t xml:space="preserve">. They are the bridge between raw materials and finished technological marvels, driving the city’s reputation as a global leader in electronics manufacturing and innovation. As</w:t>
      </w:r>
      <w:r>
        <w:t xml:space="preserve"> </w:t>
      </w:r>
      <w:r>
        <w:rPr>
          <w:bCs/>
          <w:b/>
        </w:rPr>
        <w:t xml:space="preserve">China Guangzhou</w:t>
      </w:r>
      <w:r>
        <w:t xml:space="preserve">, continues to adapt to new technological paradigms, its engineers will remain at the vanguard, shaping the future of how we interact with technology on a daily basis. Their work not only fuels local economic growth but also contributes significantly to the global tech ecosystem, underscoring the vital importance of their profession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Electronics Engineer in China Guangzhou</dc:title>
  <dc:creator/>
  <dc:language>en</dc:language>
  <cp:keywords/>
  <dcterms:created xsi:type="dcterms:W3CDTF">2026-07-29T05:25:17Z</dcterms:created>
  <dcterms:modified xsi:type="dcterms:W3CDTF">2026-07-29T05:25:17Z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