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Innovation</w:t>
      </w:r>
    </w:p>
    <w:bookmarkStart w:id="26" w:name="X3036244e9e999a864e173238f4f2e4ea9a50d4e"/>
    <w:p>
      <w:pPr>
        <w:pStyle w:val="Heading1"/>
      </w:pPr>
      <w:r>
        <w:t xml:space="preserve">The Pivotal Role of the Electronics Engineer in Ghana Accra</w:t>
      </w:r>
    </w:p>
    <w:p>
      <w:pPr>
        <w:pStyle w:val="FirstParagraph"/>
      </w:pPr>
      <w:r>
        <w:t xml:space="preserve">In the rapidly evolving landscape of modern infrastructure and digital connectivity, technical expertise serves as the backbone of economic stability and social progress. Among the myriad disciplines within engineering,</w:t>
      </w:r>
      <w:r>
        <w:t xml:space="preserve"> </w:t>
      </w:r>
      <w:r>
        <w:rPr>
          <w:bCs/>
          <w:b/>
        </w:rPr>
        <w:t xml:space="preserve">Electronics Engineer</w:t>
      </w:r>
      <w:r>
        <w:t xml:space="preserve"> </w:t>
      </w:r>
      <w:r>
        <w:t xml:space="preserve">professions hold a unique and critical position. This is particularly true in dynamic urban centers like</w:t>
      </w:r>
      <w:r>
        <w:t xml:space="preserve"> </w:t>
      </w:r>
      <w:r>
        <w:rPr>
          <w:bCs/>
          <w:b/>
        </w:rPr>
        <w:t xml:space="preserve">Ghana Accra</w:t>
      </w:r>
      <w:r>
        <w:t xml:space="preserve">, where traditional African heritage meets the forefront of global technological advancement. The intersection of these forces creates a fertile ground for innovation, requiring specialized knowledge to navigate the complexities of power distribution, telecommunications, industrial automation, and renewable energy systems.</w:t>
      </w:r>
    </w:p>
    <w:bookmarkStart w:id="20" w:name="the-contextual-landscape-of-ghana-accra"/>
    <w:p>
      <w:pPr>
        <w:pStyle w:val="Heading2"/>
      </w:pPr>
      <w:r>
        <w:t xml:space="preserve">The Contextual Landscape of Ghana Accra</w:t>
      </w:r>
    </w:p>
    <w:p>
      <w:pPr>
        <w:pStyle w:val="FirstParagraph"/>
      </w:pPr>
      <w:r>
        <w:rPr>
          <w:bCs/>
          <w:b/>
        </w:rPr>
        <w:t xml:space="preserve">Ghana Accra</w:t>
      </w:r>
      <w:r>
        <w:t xml:space="preserve">, as the capital city and economic hub of Ghana, is undergoing a period of significant transformation. Often referred to as one of the most stable and rapidly developing cities in West Africa, it attracts foreign investment, technological startups, and infrastructure projects at an unprecedented rate. However, this growth brings with it substantial challenges regarding energy reliability, internet connectivity efficiency, and industrial manufacturing capacity. It is within this specific context that the</w:t>
      </w:r>
      <w:r>
        <w:t xml:space="preserve"> </w:t>
      </w:r>
      <w:r>
        <w:rPr>
          <w:bCs/>
          <w:b/>
        </w:rPr>
        <w:t xml:space="preserve">Electronics Engineer</w:t>
      </w:r>
      <w:r>
        <w:t xml:space="preserve"> </w:t>
      </w:r>
      <w:r>
        <w:t xml:space="preserve">becomes an indispensable asset to the nation’s development strategy.</w:t>
      </w:r>
    </w:p>
    <w:p>
      <w:pPr>
        <w:pStyle w:val="BodyText"/>
      </w:pPr>
      <w:r>
        <w:t xml:space="preserve">The urban fabric of</w:t>
      </w:r>
      <w:r>
        <w:t xml:space="preserve"> </w:t>
      </w:r>
      <w:r>
        <w:rPr>
          <w:bCs/>
          <w:b/>
        </w:rPr>
        <w:t xml:space="preserve">Ghana Accra</w:t>
      </w:r>
      <w:r>
        <w:t xml:space="preserve"> </w:t>
      </w:r>
      <w:r>
        <w:t xml:space="preserve">is characterized by a mix of modern high-rises in areas like Airport City and Osu, alongside densely populated residential zones. This dichotomy requires robust electronic solutions that can operate efficiently under varying conditions. For instance, the demand for uninterrupted power supply (UPS) systems in commercial districts contrasts with the need for solar-integrated micro-grids in developing peri-urban areas. The</w:t>
      </w:r>
      <w:r>
        <w:t xml:space="preserve"> </w:t>
      </w:r>
      <w:r>
        <w:rPr>
          <w:bCs/>
          <w:b/>
        </w:rPr>
        <w:t xml:space="preserve">Electronics Engineer</w:t>
      </w:r>
      <w:r>
        <w:t xml:space="preserve"> </w:t>
      </w:r>
      <w:r>
        <w:t xml:space="preserve">is tasked with designing and maintaining these hybrid systems, ensuring that technology serves both the elite corporate sector and the growing middle class.</w:t>
      </w:r>
    </w:p>
    <w:bookmarkEnd w:id="20"/>
    <w:bookmarkStart w:id="21" w:name="X2945e75da11a01af9922b5ce39b126e5d3b0b2b"/>
    <w:p>
      <w:pPr>
        <w:pStyle w:val="Heading2"/>
      </w:pPr>
      <w:r>
        <w:t xml:space="preserve">Bridging the Energy Gap Through Innovation</w:t>
      </w:r>
    </w:p>
    <w:p>
      <w:pPr>
        <w:pStyle w:val="FirstParagraph"/>
      </w:pPr>
      <w:r>
        <w:t xml:space="preserve">A critical aspect of infrastructure in</w:t>
      </w:r>
      <w:r>
        <w:t xml:space="preserve"> </w:t>
      </w:r>
      <w:r>
        <w:rPr>
          <w:bCs/>
          <w:b/>
        </w:rPr>
        <w:t xml:space="preserve">Ghana Accra</w:t>
      </w:r>
      <w:r>
        <w:t xml:space="preserve"> </w:t>
      </w:r>
      <w:r>
        <w:t xml:space="preserve">is energy management. While initiatives like the National Electrification Scheme have improved access, stability remains a concern.</w:t>
      </w:r>
      <w:r>
        <w:t xml:space="preserve"> </w:t>
      </w:r>
      <w:r>
        <w:rPr>
          <w:bCs/>
          <w:b/>
        </w:rPr>
        <w:t xml:space="preserve">Electronics Engineer</w:t>
      </w:r>
      <w:r>
        <w:t xml:space="preserve">s play a pivotal role in developing smart grid technologies and renewable energy integration systems. By leveraging knowledge of semiconductor devices, power electronics, and control systems, professionals in this field design inverters for solar installations that are efficient enough to handle the specific load profiles of Ghanaian households and businesses.</w:t>
      </w:r>
    </w:p>
    <w:p>
      <w:pPr>
        <w:pStyle w:val="BodyText"/>
      </w:pPr>
      <w:r>
        <w:t xml:space="preserve">Furthermore, the push for sustainable development in</w:t>
      </w:r>
      <w:r>
        <w:t xml:space="preserve"> </w:t>
      </w:r>
      <w:r>
        <w:rPr>
          <w:bCs/>
          <w:b/>
        </w:rPr>
        <w:t xml:space="preserve">Ghana Accra</w:t>
      </w:r>
      <w:r>
        <w:t xml:space="preserve"> </w:t>
      </w:r>
      <w:r>
        <w:t xml:space="preserve">has led to a surge in electric mobility trials and smart metering systems. The</w:t>
      </w:r>
      <w:r>
        <w:t xml:space="preserve"> </w:t>
      </w:r>
      <w:r>
        <w:rPr>
          <w:bCs/>
          <w:b/>
        </w:rPr>
        <w:t xml:space="preserve">Electronics Engineer</w:t>
      </w:r>
      <w:r>
        <w:t xml:space="preserve">s working on these projects ensure that the hardware can withstand local environmental conditions while providing real-time data to utility companies. This data-driven approach allows for better load balancing and reduced energy wastage, directly contributing to the economic viability of power supply in the capital.</w:t>
      </w:r>
    </w:p>
    <w:bookmarkEnd w:id="21"/>
    <w:bookmarkStart w:id="22" w:name="X45016c91defb51463db0718a9ec5b41cc80d4d0"/>
    <w:p>
      <w:pPr>
        <w:pStyle w:val="Heading2"/>
      </w:pPr>
      <w:r>
        <w:t xml:space="preserve">Telco Infrastructure and Digital Connectivity</w:t>
      </w:r>
    </w:p>
    <w:p>
      <w:pPr>
        <w:pStyle w:val="FirstParagraph"/>
      </w:pPr>
      <w:r>
        <w:t xml:space="preserve">The digital economy is another pillar upon which</w:t>
      </w:r>
      <w:r>
        <w:t xml:space="preserve"> </w:t>
      </w:r>
      <w:r>
        <w:rPr>
          <w:bCs/>
          <w:b/>
        </w:rPr>
        <w:t xml:space="preserve">Ghana Accra</w:t>
      </w:r>
      <w:r>
        <w:t xml:space="preserve"> </w:t>
      </w:r>
      <w:r>
        <w:t xml:space="preserve">builds its future. As mobile money services become ubiquitous and internet usage grows, the demand for high-speed, reliable telecommunications infrastructure increases exponentially. The</w:t>
      </w:r>
      <w:r>
        <w:t xml:space="preserve"> </w:t>
      </w:r>
      <w:r>
        <w:rPr>
          <w:bCs/>
          <w:b/>
        </w:rPr>
        <w:t xml:space="preserve">Electronics Engineer</w:t>
      </w:r>
      <w:r>
        <w:t xml:space="preserve">s involved in this sector are responsible for the maintenance and optimization of cellular towers, fiber-optic networks, and data centers.</w:t>
      </w:r>
    </w:p>
    <w:p>
      <w:pPr>
        <w:pStyle w:val="BodyText"/>
      </w:pPr>
      <w:r>
        <w:t xml:space="preserve">In</w:t>
      </w:r>
      <w:r>
        <w:t xml:space="preserve"> </w:t>
      </w:r>
      <w:r>
        <w:rPr>
          <w:bCs/>
          <w:b/>
        </w:rPr>
        <w:t xml:space="preserve">Ghana Accra</w:t>
      </w:r>
      <w:r>
        <w:t xml:space="preserve">, where data traffic is booming due to a young, tech-savvy population, signal interference and network congestion are common issues. Engineers must employ advanced signal processing techniques and antenna design principles to optimize coverage. Additionally, as the city moves towards smart city initiatives—where traffic lights, security systems, and waste management are interconnected—the</w:t>
      </w:r>
      <w:r>
        <w:t xml:space="preserve"> </w:t>
      </w:r>
      <w:r>
        <w:rPr>
          <w:bCs/>
          <w:b/>
        </w:rPr>
        <w:t xml:space="preserve">Electronics Engineer</w:t>
      </w:r>
      <w:r>
        <w:t xml:space="preserve"> </w:t>
      </w:r>
      <w:r>
        <w:t xml:space="preserve">designs the IoT (Internet of Things) sensors that form the nervous system of these smart infrastructure projects.</w:t>
      </w:r>
    </w:p>
    <w:bookmarkEnd w:id="22"/>
    <w:bookmarkStart w:id="23" w:name="X98cef6e7eb1e8124cb2d983523ccb86571e54c7"/>
    <w:p>
      <w:pPr>
        <w:pStyle w:val="Heading2"/>
      </w:pPr>
      <w:r>
        <w:t xml:space="preserve">Industrial Automation and Manufacturing Growth</w:t>
      </w:r>
    </w:p>
    <w:p>
      <w:pPr>
        <w:pStyle w:val="FirstParagraph"/>
      </w:pPr>
      <w:r>
        <w:t xml:space="preserve">To reduce reliance on imports and boost local manufacturing,</w:t>
      </w:r>
      <w:r>
        <w:t xml:space="preserve"> </w:t>
      </w:r>
      <w:r>
        <w:rPr>
          <w:bCs/>
          <w:b/>
        </w:rPr>
        <w:t xml:space="preserve">Ghana Accra</w:t>
      </w:r>
      <w:r>
        <w:t xml:space="preserve"> </w:t>
      </w:r>
      <w:r>
        <w:t xml:space="preserve">is seeing a rise in industrial parks and processing plants. Whether it is the processing of cocoa, pharmaceuticals, or electronics assembly, these industries rely heavily on automation. The</w:t>
      </w:r>
      <w:r>
        <w:t xml:space="preserve"> </w:t>
      </w:r>
      <w:r>
        <w:rPr>
          <w:bCs/>
          <w:b/>
        </w:rPr>
        <w:t xml:space="preserve">Electronics Engineer</w:t>
      </w:r>
      <w:r>
        <w:t xml:space="preserve">s are crucial in implementing Programmable Logic Controllers (PLCs), SCADA systems, and robotic process automation.</w:t>
      </w:r>
    </w:p>
    <w:p>
      <w:pPr>
        <w:pStyle w:val="BodyText"/>
      </w:pPr>
      <w:r>
        <w:t xml:space="preserve">By ensuring that manufacturing lines run smoothly with minimal downtime, these engineers directly impact the competitiveness of Ghanaian products in the global market. Their role extends beyond mere installation; they also provide critical troubleshooting and preventive maintenance services. In a developing economy like</w:t>
      </w:r>
      <w:r>
        <w:t xml:space="preserve"> </w:t>
      </w:r>
      <w:r>
        <w:rPr>
          <w:bCs/>
          <w:b/>
        </w:rPr>
        <w:t xml:space="preserve">Ghana Accra</w:t>
      </w:r>
      <w:r>
        <w:t xml:space="preserve">, where spare parts for imported machinery may be scarce, the ability of an</w:t>
      </w:r>
      <w:r>
        <w:t xml:space="preserve"> </w:t>
      </w:r>
      <w:r>
        <w:rPr>
          <w:bCs/>
          <w:b/>
        </w:rPr>
        <w:t xml:space="preserve">Electronics Engineer</w:t>
      </w:r>
      <w:r>
        <w:t xml:space="preserve"> </w:t>
      </w:r>
      <w:r>
        <w:t xml:space="preserve">to reverse-engineer or locally repair electronic components is invaluable for sustaining industrial productivity.</w:t>
      </w:r>
    </w:p>
    <w:bookmarkEnd w:id="23"/>
    <w:bookmarkStart w:id="24" w:name="educational-and-social-impact"/>
    <w:p>
      <w:pPr>
        <w:pStyle w:val="Heading2"/>
      </w:pPr>
      <w:r>
        <w:t xml:space="preserve">Educational and Social Impact</w:t>
      </w:r>
    </w:p>
    <w:p>
      <w:pPr>
        <w:pStyle w:val="FirstParagraph"/>
      </w:pPr>
      <w:r>
        <w:t xml:space="preserve">Beyond technical implementation, the profession of</w:t>
      </w:r>
      <w:r>
        <w:t xml:space="preserve"> </w:t>
      </w:r>
      <w:r>
        <w:rPr>
          <w:bCs/>
          <w:b/>
        </w:rPr>
        <w:t xml:space="preserve">Electronics Engineer</w:t>
      </w:r>
      <w:r>
        <w:rPr>
          <w:iCs/>
          <w:i/>
        </w:rPr>
        <w:t xml:space="preserve">s in</w:t>
      </w:r>
      <w:r>
        <w:t xml:space="preserve"> </w:t>
      </w:r>
      <w:r>
        <w:t xml:space="preserve">Ghana Accra</w:t>
      </w:r>
      <w:r>
        <w:t xml:space="preserve"> </w:t>
      </w:r>
    </w:p>
    <w:p>
      <w:pPr>
        <w:pStyle w:val="BodyText"/>
      </w:pPr>
      <w:r>
        <w:t xml:space="preserve">This educational role ensures that as technology evolves in</w:t>
      </w:r>
      <w:r>
        <w:t xml:space="preserve"> </w:t>
      </w:r>
      <w:r>
        <w:rPr>
          <w:bCs/>
          <w:b/>
        </w:rPr>
        <w:t xml:space="preserve">Ghana Accra</w:t>
      </w:r>
      <w:r>
        <w:t xml:space="preserve">, the local workforce remains competitive. It fosters a culture of innovation where young Ghanaians are inspired to solve local problems using global engineering principles. Whether it is designing low-cost diagnostic tools for rural clinics or creating affordable water quality monitoring sensors, the impact of an</w:t>
      </w:r>
      <w:r>
        <w:t xml:space="preserve"> </w:t>
      </w:r>
      <w:r>
        <w:rPr>
          <w:bCs/>
          <w:b/>
        </w:rPr>
        <w:t xml:space="preserve">Electronics Engineer</w:t>
      </w:r>
      <w:r>
        <w:rPr>
          <w:iCs/>
          <w:i/>
        </w:rPr>
        <w:t xml:space="preserve">s work extends far beyond profit margins, touching the lives of millions.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Electronics Engineer</w:t>
      </w:r>
    </w:p>
    <w:p>
      <w:pPr>
        <w:pStyle w:val="BodyText"/>
      </w:pPr>
      <w:r>
        <w:t xml:space="preserve">Ghana AccraGhana Accra</w:t>
      </w:r>
    </w:p>
    <w:p>
      <w:pPr>
        <w:pStyle w:val="BodyText"/>
      </w:pPr>
      <w:r>
        <w:t xml:space="preserve">Ghana Accra remains at the cutting edge of African innovation.</w:t>
      </w:r>
    </w:p>
    <w:p>
      <w:pPr>
        <w:pStyle w:val="BodyText"/>
      </w:pPr>
      <w:r>
        <w:t xml:space="preserve">The synergy between traditional Ghanaian resilience and modern electronic engineering principles offers a powerful model for development. By investing in the tools, education, and infrastructure that support</w:t>
      </w:r>
      <w:r>
        <w:t xml:space="preserve"> </w:t>
      </w:r>
      <w:r>
        <w:rPr>
          <w:bCs/>
          <w:b/>
        </w:rPr>
        <w:t xml:space="preserve">Electronics Engineer</w:t>
      </w:r>
    </w:p>
    <w:p>
      <w:pPr>
        <w:pStyle w:val="BodyText"/>
      </w:pPr>
      <w:r>
        <w:t xml:space="preserve">Ghana Accra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Electronics Engineer in Ghana Accra: Bridging Tradition and Technological Innovation</dc:title>
  <dc:creator/>
  <cp:keywords/>
  <dcterms:created xsi:type="dcterms:W3CDTF">2026-07-29T01:20:13Z</dcterms:created>
  <dcterms:modified xsi:type="dcterms:W3CDTF">2026-07-29T01:20:13Z</dcterms:modified>
</cp:coreProperties>
</file>

<file path=docProps/custom.xml><?xml version="1.0" encoding="utf-8"?>
<Properties xmlns="http://schemas.openxmlformats.org/officeDocument/2006/custom-properties" xmlns:vt="http://schemas.openxmlformats.org/officeDocument/2006/docPropsVTypes"/>
</file>