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5" w:name="Xf8b294b6e1f036ef1879c0ec1cb07f9032f1435"/>
    <w:p>
      <w:pPr>
        <w:pStyle w:val="Heading1"/>
      </w:pPr>
      <w:r>
        <w:t xml:space="preserve">The Architect of Innovation:</w:t>
      </w:r>
      <w:r>
        <w:br/>
      </w:r>
      <w:r>
        <w:t xml:space="preserve">An Essay on the Electronics Engineer in India Bangalore</w:t>
      </w:r>
    </w:p>
    <w:p>
      <w:pPr>
        <w:pStyle w:val="FirstParagraph"/>
      </w:pPr>
      <w:r>
        <w:t xml:space="preserve">In the sprawling, vibrant landscape of modern technological advancement, few roles are as pivotal as that of the electronics engineer. Nowhere is this profession more dynamic, challenging, and culturally significant than in India Bangalore. Often referred to as the "Silicon Valley of India," this metropolitan hub serves as a crucible where traditional engineering principles meet cutting-edge innovation. The electronics engineer in this region is not merely a technician or a designer; they are the architects of the digital future, shaping everything from semiconductor manufacturing to smart city infrastructure.</w:t>
      </w:r>
    </w:p>
    <w:bookmarkStart w:id="20" w:name="the-unique-ecosystem-of-india-bangalore"/>
    <w:p>
      <w:pPr>
        <w:pStyle w:val="Heading2"/>
      </w:pPr>
      <w:r>
        <w:t xml:space="preserve">The Unique Ecosystem of India Bangalore</w:t>
      </w:r>
    </w:p>
    <w:p>
      <w:pPr>
        <w:pStyle w:val="FirstParagraph"/>
      </w:pPr>
      <w:r>
        <w:t xml:space="preserve">To understand the role of the electronics engineer in India Bangalore, one must first appreciate the unique ecosystem that defines this city. Unlike other tech hubs globally, India Bangalore offers a rare convergence of high-level research institutions, massive multinational corporations (MNCs), and a thriving startup culture. This triad creates an environment where theoretical knowledge is rapidly translated into practical application. The presence of premier institutes such as the Indian Institute of Science (IISc) and several prestigious engineering colleges ensures a steady influx of highly skilled talent.</w:t>
      </w:r>
    </w:p>
    <w:p>
      <w:pPr>
        <w:pStyle w:val="BodyText"/>
      </w:pPr>
      <w:r>
        <w:t xml:space="preserve">For the electronics engineer, India Bangalore represents both an opportunity and a responsibility. The city’s infrastructure supports diverse industries, including aerospace, telecommunications, consumer electronics, and embedded systems. This diversity means that an electronics engineer here is likely to encounter complex problems that require multidisciplinary solutions. Whether it is designing low-power circuits for IoT devices in the startup sector or working on high-frequency signal processing for defense applications at large public sector undertakings, the scope of work is vast.</w:t>
      </w:r>
    </w:p>
    <w:bookmarkEnd w:id="20"/>
    <w:bookmarkStart w:id="21" w:name="Xd7195031d71adb649ee463a7f2a2c31d0e9be17"/>
    <w:p>
      <w:pPr>
        <w:pStyle w:val="Heading2"/>
      </w:pPr>
      <w:r>
        <w:t xml:space="preserve">Core Responsibilities and Technical Evolution</w:t>
      </w:r>
    </w:p>
    <w:p>
      <w:pPr>
        <w:pStyle w:val="FirstParagraph"/>
      </w:pPr>
      <w:r>
        <w:t xml:space="preserve">The traditional perception of an electronics engineer involves circuit design and hardware assembly. However, in the context of India Bangalore, the role has evolved significantly. Today’s electronics engineers are expected to be proficient in software-hardware co-design. With the rise of Industry 4.0 and smart manufacturing, engineers must integrate embedded systems with cloud computing platforms.</w:t>
      </w:r>
    </w:p>
    <w:p>
      <w:pPr>
        <w:pStyle w:val="BodyText"/>
      </w:pPr>
      <w:r>
        <w:t xml:space="preserve">"In India Bangalore, an electronics engineer does not just build circuits; they build intelligent systems that connect millions of users."</w:t>
      </w:r>
    </w:p>
    <w:p>
      <w:pPr>
        <w:pStyle w:val="BodyText"/>
      </w:pPr>
      <w:r>
        <w:t xml:space="preserve">This evolution is driven by the demands of local industries. For instance, in the automotive sector, which has seen a boom in electric vehicle (EV) manufacturing hubs around the city, electronics engineers are critical in developing battery management systems and autonomous driving sensors. Similarly, in telecommunications, with India’s rapid rollout of 5G infrastructure under initiatives like Digital India electronics engineers play a crucial role in optimizing network density and reducing latency. The engineer must stay abreast of rapid technological changes, continuously upskilling in areas such as Field-Programmable Gate Arrays (FPGAs), Application-Specific Integrated Circuits (ASICs), and radio-frequency (RF) engineering.</w:t>
      </w:r>
    </w:p>
    <w:bookmarkEnd w:id="21"/>
    <w:bookmarkStart w:id="22" w:name="the-socio-economic-impact"/>
    <w:p>
      <w:pPr>
        <w:pStyle w:val="Heading2"/>
      </w:pPr>
      <w:r>
        <w:t xml:space="preserve">The Socio-Economic Impact</w:t>
      </w:r>
    </w:p>
    <w:p>
      <w:pPr>
        <w:pStyle w:val="FirstParagraph"/>
      </w:pPr>
      <w:r>
        <w:t xml:space="preserve">The impact of the electronics engineer extends beyond the laboratory or office. In India Bangalore, these professionals are key drivers of economic growth and social transformation. By developing affordable electronic solutions, they contribute to financial inclusion, enabling mobile banking and digital payments in remote areas. Furthermore, their work in healthcare technology has led to innovations in telemedicine devices that have become increasingly vital post-pandemic.</w:t>
      </w:r>
    </w:p>
    <w:p>
      <w:pPr>
        <w:pStyle w:val="BodyText"/>
      </w:pPr>
      <w:r>
        <w:t xml:space="preserve">The entrepreneurial spirit prevalent in India Bangalore also empowers electronics engineers to transition from employees to innovators. Many former engineers from major companies have launched startups focused on sustainable electronics, e-waste recycling, and green energy solutions. This shift reflects a growing awareness of environmental responsibilities among the engineering community in the region.</w:t>
      </w:r>
    </w:p>
    <w:bookmarkEnd w:id="22"/>
    <w:bookmarkStart w:id="23" w:name="challenges-and-future-prospects"/>
    <w:p>
      <w:pPr>
        <w:pStyle w:val="Heading2"/>
      </w:pPr>
      <w:r>
        <w:t xml:space="preserve">Challenges and Future Prospects</w:t>
      </w:r>
    </w:p>
    <w:p>
      <w:pPr>
        <w:pStyle w:val="FirstParagraph"/>
      </w:pPr>
      <w:r>
        <w:t xml:space="preserve">Despite the opportunities, electronics engineers in India Bangalore face significant challenges. The pace of technology change is relentless, requiring constant adaptation. Additionally, there is a competitive pressure to innovate at lower costs without compromising quality. Infrastructure issues such as power reliability and internet connectivity can also pose hurdles for hardware development labs.</w:t>
      </w:r>
    </w:p>
    <w:p>
      <w:pPr>
        <w:pStyle w:val="BodyText"/>
      </w:pPr>
      <w:r>
        <w:t xml:space="preserve">Looking ahead, the future for electronics engineers in India Bangalore is bright but demanding. The government’s push for "Make in India" and "Atmanirbhar Bharat" (Self-Reliant India) initiatives encourages local semiconductor fabrication. This policy direction will create a surge in demand for engineers specialized in chip design and manufacturing within the country. As global supply chains diversify, India Bangalore is poised to become a central node in the global electronics hardware ecosystem.</w:t>
      </w:r>
    </w:p>
    <w:bookmarkEnd w:id="23"/>
    <w:bookmarkStart w:id="24" w:name="conclusion"/>
    <w:p>
      <w:pPr>
        <w:pStyle w:val="Heading2"/>
      </w:pPr>
      <w:r>
        <w:t xml:space="preserve">Conclusion</w:t>
      </w:r>
    </w:p>
    <w:p>
      <w:pPr>
        <w:pStyle w:val="FirstParagraph"/>
      </w:pPr>
      <w:r>
        <w:t xml:space="preserve">In conclusion, the electronics engineer in India Bangalore stands at the forefront of technological progress. They are tasked with solving complex technical problems while contributing to the socio-economic fabric of one of Asia’s most dynamic cities. Their work bridges the gap between abstract engineering concepts and tangible benefits for society. As India continues to assert its position as a global technology leader, the contributions of these engineers will remain indispensable. They are not just builders of devices; they are enablers of a smarter, more connected future for millions.</w:t>
      </w:r>
    </w:p>
    <w:p>
      <w:pPr>
        <w:pStyle w:val="BodyText"/>
      </w:pPr>
      <w:r>
        <w:t xml:space="preserve">The synergy between human ingenuity and technological capability in this region ensures that the electronics engineer will continue to be a central figure in India Bangalore’s narrative of growth and innovation. For students and professionals alike, choosing this path in this city offers a unique blend of challenge, prestige, and profound impact.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India Bangalore</dc:title>
  <dc:creator/>
  <dc:language>en</dc:language>
  <cp:keywords/>
  <dcterms:created xsi:type="dcterms:W3CDTF">2026-07-29T13:11:01Z</dcterms:created>
  <dcterms:modified xsi:type="dcterms:W3CDTF">2026-07-29T13:11:01Z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