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038ee0172a56ac847a2db836611b412bd0d9d67"/>
    <w:p>
      <w:pPr>
        <w:pStyle w:val="Heading1"/>
      </w:pPr>
      <w:r>
        <w:t xml:space="preserve">The Pivotal Role of the Electronics Engineer in India New Delhi</w:t>
      </w:r>
    </w:p>
    <w:p>
      <w:pPr>
        <w:pStyle w:val="FirstParagraph"/>
      </w:pPr>
      <w:r>
        <w:t xml:space="preserve">In the dynamic and rapidly evolving landscape of modern technological infrastructure, few professions command as much respect and offer as many opportunities as that of an Electronics Engineer. Nowhere is this more evident than in India New Delhi, a city that stands at the crossroads of ancient heritage and futuristic innovation. As the capital territory serves as the administrative heart of one of the world's fastest-growing economies, it has transformed into a bustling hub for research, development, and manufacturing. Within this vibrant ecosystem, the Electronics Engineer emerges not just as a technical professional but as an architect of progress. This essay explores the multifaceted role of such engineers in India New Delhi, examining how they drive innovation within national initiatives like Digital India while addressing local challenges related to infrastructure and connectivity.</w:t>
      </w:r>
    </w:p>
    <w:p>
      <w:pPr>
        <w:pStyle w:val="BodyText"/>
      </w:pPr>
      <w:r>
        <w:t xml:space="preserve">To understand the significance of this profession in this specific context, one must first appreciate the unique character of India New Delhi. Unlike other metropolitan cities that have grown organically over centuries, India New Delhi is a planned capital with a distinct layout that separates historic zones from modern commercial districts. This dichotomy mirrors the technological journey taking place within its borders. On one hand, there is an urgent need to digitize legacy systems and traditional sectors like agriculture and public administration. On the other hand, there is a thriving startup ecosystem in areas like Cyber City and Hauz Khas Village that pushes the boundaries of artificial intelligence, robotics, and telecommunications. The Electronics Engineer acts as the bridge between these two worlds. They design the hardware interfaces that allow smart meters to monitor electricity usage in older colonies while simultaneously programming complex sensor arrays for autonomous vehicles in newer business parks.</w:t>
      </w:r>
    </w:p>
    <w:p>
      <w:pPr>
        <w:pStyle w:val="BodyText"/>
      </w:pPr>
      <w:r>
        <w:t xml:space="preserve">The influence of government policy further amplifies the demand for skilled Electronics Engineers in India New Delhi. Initiatives such as 'Digital India' and 'Smart Cities Mission' have placed a heavy emphasis on creating intelligent urban infrastructure. In practice, this means that cities and towns within the National Capital Region (NCR) are becoming testbeds for Internet of Things (IoT) applications. An Electronics Engineer in this environment is tasked with designing low-power, high-efficiency devices that can communicate over vast networks. For instance, they may develop smart waste management systems where bins use ultrasonic sensors to alert municipal services when full, thereby optimizing collection routes and reducing fuel consumption. These projects are not merely theoretical; they are being implemented across various districts of India New Delhi, requiring engineers who possess both deep technical knowledge and a keen understanding of local logistical constraints.</w:t>
      </w:r>
    </w:p>
    <w:p>
      <w:pPr>
        <w:pStyle w:val="BodyText"/>
      </w:pPr>
      <w:r>
        <w:t xml:space="preserve">Furthermore, the defense sector provides another critical avenue for employment and innovation for Electronics Engineers in India New Delhi. As the capital houses several key defense research organizations and public sector undertakings, there is a continuous demand for expertise in radar systems, communication electronics, guidance mechanisms, and cyber-security hardware. The geopolitical tensions in the region necessitate robust indigenous capabilities in electronic warfare and surveillance technology. Consequently, Electronics Engineers here are often engaged in high-stakes projects that require precision engineering and absolute reliability. They work on miniaturizing communication devices for soldiers to ensure seamless connectivity even in remote terrains, or developing advanced avionics systems for next-generation aircraft. This aspect of their role highlights the strategic importance of the profession, as it directly contributes to national security and sovereignty.</w:t>
      </w:r>
    </w:p>
    <w:p>
      <w:pPr>
        <w:pStyle w:val="BodyText"/>
      </w:pPr>
      <w:r>
        <w:t xml:space="preserve">The healthcare sector also stands to benefit immensely from the contributions of Electronics Engineers in India New Delhi. With a dense population and varying levels of access to medical facilities, telemedicine and portable diagnostic tools have become essential. Engineers are designing wearable health monitors that track vital signs such as heart rate and blood oxygen levels in real-time, transmitting data to central hospitals for immediate analysis. During public health crises, these technologies prove invaluable for remote patient monitoring. In the capital region alone, numerous biotech startups are collaborating with medical institutions to create affordable diagnostic equipment tailored for low-resource settings. The Electronics Engineer ensures that these devices are robust against power fluctuations—a common issue in densely populated areas—while maintaining high accuracy and ease of use.</w:t>
      </w:r>
    </w:p>
    <w:p>
      <w:pPr>
        <w:pStyle w:val="BodyText"/>
      </w:pPr>
      <w:r>
        <w:t xml:space="preserve">Educational institutions play a pivotal role in shaping the future workforce of Electronics Engineers. Universities and technical institutes located throughout India New Delhi, including prestigious engineering colleges and research centers, produce thousands of graduates annually. However, the curriculum must constantly evolve to match industry standards. There is a growing emphasis on interdisciplinary learning where electronics merges with computer science, data analytics, and mechanical engineering. This holistic approach prepares students for roles that require system-level thinking rather than just component-level expertise. Moreover, internships and collaborations with local industries allow these emerging engineers to gain practical experience in solving real-world problems specific to the Indian context.</w:t>
      </w:r>
    </w:p>
    <w:p>
      <w:pPr>
        <w:pStyle w:val="BodyText"/>
      </w:pPr>
      <w:r>
        <w:t xml:space="preserve">In conclusion, the Electronics Engineer is a cornerstone of development in India New Delhi. Their work permeates every aspect of urban life, from enhancing administrative efficiency through digital governance to safeguarding national security and improving public health outcomes. As the city continues to grow and modernize, the demand for innovative solutions will only increase. It is imperative that stakeholders—including government bodies, educational institutions, and private enterprises—continue to support this profession through funding research opportunities and fostering a culture of innovation. By doing so they ensure that India New Delhi remains at the forefront of technological advancement in South Asia. Ultimately, empowering Electronics Engineers means investing in a smarter safer and more connected future for all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Electronics Engineer in India New Delhi</dc:title>
  <dc:creator/>
  <dc:language>en</dc:language>
  <cp:keywords/>
  <dcterms:created xsi:type="dcterms:W3CDTF">2026-07-29T07:10:59Z</dcterms:created>
  <dcterms:modified xsi:type="dcterms:W3CDTF">2026-07-29T07:10:59Z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