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Evolution</w:t>
      </w:r>
      <w:r>
        <w:t xml:space="preserve"> </w:t>
      </w:r>
      <w:r>
        <w:t xml:space="preserve">and</w:t>
      </w:r>
      <w:r>
        <w:t xml:space="preserve"> </w:t>
      </w:r>
      <w:r>
        <w:t xml:space="preserve">Impact</w:t>
      </w:r>
      <w:r>
        <w:t xml:space="preserve"> </w:t>
      </w:r>
      <w:r>
        <w:t xml:space="preserve">of</w:t>
      </w:r>
      <w:r>
        <w:t xml:space="preserve"> </w:t>
      </w:r>
      <w:r>
        <w:t xml:space="preserve">the</w:t>
      </w:r>
      <w:r>
        <w:t xml:space="preserve"> </w:t>
      </w:r>
      <w:r>
        <w:t xml:space="preserve">Electronics</w:t>
      </w:r>
      <w:r>
        <w:t xml:space="preserve"> </w:t>
      </w:r>
      <w:r>
        <w:t xml:space="preserve">Engineer</w:t>
      </w:r>
      <w:r>
        <w:t xml:space="preserve"> </w:t>
      </w:r>
      <w:r>
        <w:t xml:space="preserve">in</w:t>
      </w:r>
      <w:r>
        <w:t xml:space="preserve"> </w:t>
      </w:r>
      <w:r>
        <w:t xml:space="preserve">Malaysia</w:t>
      </w:r>
      <w:r>
        <w:t xml:space="preserve"> </w:t>
      </w:r>
      <w:r>
        <w:t xml:space="preserve">Kuala</w:t>
      </w:r>
      <w:r>
        <w:t xml:space="preserve"> </w:t>
      </w:r>
      <w:r>
        <w:t xml:space="preserve">Lumpur</w:t>
      </w:r>
    </w:p>
    <w:bookmarkStart w:id="27" w:name="X55504a72082f71c8035d7ca99e500eb8e561d00"/>
    <w:p>
      <w:pPr>
        <w:pStyle w:val="Heading1"/>
      </w:pPr>
      <w:r>
        <w:t xml:space="preserve">The Strategic Imperative of the Electronics Engineer in Malaysia Kuala Lumpur</w:t>
      </w:r>
    </w:p>
    <w:p>
      <w:pPr>
        <w:pStyle w:val="FirstParagraph"/>
      </w:pPr>
      <w:r>
        <w:t xml:space="preserve">In the rapidly evolving landscape of global technology, few professions have proven as pivotal as that of the</w:t>
      </w:r>
      <w:r>
        <w:t xml:space="preserve"> </w:t>
      </w:r>
      <w:r>
        <w:rPr>
          <w:bCs/>
          <w:b/>
        </w:rPr>
        <w:t xml:space="preserve">Electronics Engineer</w:t>
      </w:r>
      <w:r>
        <w:t xml:space="preserve">. Nowhere is this truth more evident than in</w:t>
      </w:r>
      <w:r>
        <w:t xml:space="preserve"> </w:t>
      </w:r>
      <w:r>
        <w:rPr>
          <w:bCs/>
          <w:b/>
        </w:rPr>
        <w:t xml:space="preserve">Malaysia Kuala Lumpur</w:t>
      </w:r>
      <w:r>
        <w:t xml:space="preserve">, a city that has transformed itself from a colonial administrative hub into one of Southeast Asia’s most vibrant technological and financial centers. As the nation pushes towards its vision of becoming a high-income economy, the role of the electronics engineer transcends mere technical maintenance; it becomes a cornerstone of national development, economic stability, and societal progress. This essay explores the multifaceted impact of</w:t>
      </w:r>
      <w:r>
        <w:t xml:space="preserve"> </w:t>
      </w:r>
      <w:r>
        <w:rPr>
          <w:bCs/>
          <w:b/>
        </w:rPr>
        <w:t xml:space="preserve">Electronics Engineers</w:t>
      </w:r>
      <w:r>
        <w:t xml:space="preserve"> </w:t>
      </w:r>
      <w:r>
        <w:t xml:space="preserve">within</w:t>
      </w:r>
      <w:r>
        <w:t xml:space="preserve"> </w:t>
      </w:r>
      <w:r>
        <w:rPr>
          <w:bCs/>
          <w:b/>
        </w:rPr>
        <w:t xml:space="preserve">Malaysia Kuala Lumpur</w:t>
      </w:r>
      <w:r>
        <w:t xml:space="preserve">, examining their contributions to infrastructure, digital transformation, sustainable energy, and future technological innovation.</w:t>
      </w:r>
    </w:p>
    <w:bookmarkStart w:id="20" w:name="Xd444f40ad8806d26d997ae31fa0acde78a887f5"/>
    <w:p>
      <w:pPr>
        <w:pStyle w:val="Heading2"/>
      </w:pPr>
      <w:r>
        <w:t xml:space="preserve">The Backbone of Infrastructure and Connectivity</w:t>
      </w:r>
    </w:p>
    <w:p>
      <w:pPr>
        <w:pStyle w:val="FirstParagraph"/>
      </w:pPr>
      <w:r>
        <w:rPr>
          <w:bCs/>
          <w:b/>
        </w:rPr>
        <w:t xml:space="preserve">Malaysia Kuala Lumpur</w:t>
      </w:r>
      <w:r>
        <w:t xml:space="preserve">Electronics Engineer who designs, maintains, and optimizes this critical infrastructure. From 5G network deployment to fiber-optic backend systems, these professionals ensure that</w:t>
      </w:r>
      <w:r>
        <w:t xml:space="preserve"> </w:t>
      </w:r>
      <w:r>
        <w:rPr>
          <w:bCs/>
          <w:b/>
        </w:rPr>
        <w:t xml:space="preserve">Malaysia Kuala Lumpur</w:t>
      </w:r>
      <w:r>
        <w:t xml:space="preserve"> </w:t>
      </w:r>
      <w:r>
        <w:t xml:space="preserve">remains a digital leader in the ASEAN region.</w:t>
      </w:r>
    </w:p>
    <w:p>
      <w:pPr>
        <w:pStyle w:val="BodyText"/>
      </w:pPr>
      <w:r>
        <w:t xml:space="preserve">The complexity of modern urban management relies heavily on electronic systems. Smart traffic lights, surveillance networks for public safety, and automated metro controls in the Klang Valley are all products of sophisticated electronic engineering. In</w:t>
      </w:r>
      <w:r>
        <w:t xml:space="preserve"> </w:t>
      </w:r>
      <w:r>
        <w:rPr>
          <w:bCs/>
          <w:b/>
        </w:rPr>
        <w:t xml:space="preserve">Malaysia Kuala Lumpur</w:t>
      </w:r>
      <w:r>
        <w:t xml:space="preserve">, where urban congestion is a daily challenge, the efficiency of these systems directly impacts economic productivity and quality of life. Therefore, the</w:t>
      </w:r>
      <w:r>
        <w:t xml:space="preserve"> </w:t>
      </w:r>
      <w:r>
        <w:rPr>
          <w:bCs/>
          <w:b/>
        </w:rPr>
        <w:t xml:space="preserve">Electronics Engineer</w:t>
      </w:r>
    </w:p>
    <w:bookmarkEnd w:id="20"/>
    <w:bookmarkStart w:id="21" w:name="Xb1be4891c2c369eaa82a1f77ddc6662e385a805"/>
    <w:p>
      <w:pPr>
        <w:pStyle w:val="Heading2"/>
      </w:pPr>
      <w:r>
        <w:t xml:space="preserve">Digital Transformation and the Knowledge Economy</w:t>
      </w:r>
    </w:p>
    <w:p>
      <w:pPr>
        <w:pStyle w:val="FirstParagraph"/>
      </w:pPr>
      <w:r>
        <w:t xml:space="preserve">The government’s push for digitalization in</w:t>
      </w:r>
      <w:r>
        <w:t xml:space="preserve"> </w:t>
      </w:r>
      <w:r>
        <w:rPr>
          <w:bCs/>
          <w:b/>
        </w:rPr>
        <w:t xml:space="preserve">Malaysia Kuala Lumpur</w:t>
      </w:r>
      <w:r>
        <w:t xml:space="preserve">, spearheaded by initiatives such as MyDigital and Industry 4.0, has created a surge in demand for specialized technical talent. The city is home to numerous multinational corporations (MNCs) and regional headquarters that rely on advanced electronic systems for data processing, cybersecurity hardware, and automated manufacturing. Here, the</w:t>
      </w:r>
      <w:r>
        <w:t xml:space="preserve"> </w:t>
      </w:r>
      <w:r>
        <w:rPr>
          <w:bCs/>
          <w:b/>
        </w:rPr>
        <w:t xml:space="preserve">Electronics Engineer</w:t>
      </w:r>
      <w:r>
        <w:t xml:space="preserve"> </w:t>
      </w:r>
      <w:r>
        <w:t xml:space="preserve">plays a crucial role in bridging the gap between theoretical computer science and physical hardware implementation.</w:t>
      </w:r>
    </w:p>
    <w:p>
      <w:pPr>
        <w:pStyle w:val="BodyText"/>
      </w:pPr>
      <w:r>
        <w:t xml:space="preserve">In sectors such as fintech (financial technology), which is booming in</w:t>
      </w:r>
      <w:r>
        <w:t xml:space="preserve"> </w:t>
      </w:r>
      <w:r>
        <w:rPr>
          <w:bCs/>
          <w:b/>
        </w:rPr>
        <w:t xml:space="preserve">Malaysia Kuala Lumpur</w:t>
      </w:r>
      <w:r>
        <w:t xml:space="preserve">, electronics engineers work on secure transaction devices, biometric authentication systems, and server infrastructure. Their expertise ensures that the digital economy is not only fast but also secure and resilient. By integrating Internet of Things (IoT) solutions into banking and retail sectors, these engineers are redefining how consumers interact with financial services in the capital.</w:t>
      </w:r>
    </w:p>
    <w:bookmarkEnd w:id="21"/>
    <w:bookmarkStart w:id="22" w:name="sustainable-energy-and-green-technology"/>
    <w:p>
      <w:pPr>
        <w:pStyle w:val="Heading2"/>
      </w:pPr>
      <w:r>
        <w:t xml:space="preserve">Sustainable Energy and Green Technology</w:t>
      </w:r>
    </w:p>
    <w:p>
      <w:pPr>
        <w:pStyle w:val="FirstParagraph"/>
      </w:pPr>
      <w:r>
        <w:t xml:space="preserve">As global attention shifts toward sustainability,</w:t>
      </w:r>
      <w:r>
        <w:t xml:space="preserve"> </w:t>
      </w:r>
      <w:r>
        <w:rPr>
          <w:bCs/>
          <w:b/>
        </w:rPr>
        <w:t xml:space="preserve">Malaysia Kuala Lumpur</w:t>
      </w:r>
    </w:p>
    <w:p>
      <w:pPr>
        <w:pStyle w:val="BodyText"/>
      </w:pPr>
      <w:r>
        <w:t xml:space="preserve">In the context of</w:t>
      </w:r>
      <w:r>
        <w:t xml:space="preserve"> </w:t>
      </w:r>
      <w:r>
        <w:rPr>
          <w:bCs/>
          <w:b/>
        </w:rPr>
        <w:t xml:space="preserve">Malaysia Kuala Lumpur</w:t>
      </w:r>
      <w:r>
        <w:t xml:space="preserve">, where heat island effects are prevalent, electronics engineers are developing smart cooling systems and energy-efficient HVAC controls for high-rise buildings. Furthermore, the push towards electric vehicles (EVs) in Malaysia requires robust battery management systems and charging infrastructure. The</w:t>
      </w:r>
      <w:r>
        <w:t xml:space="preserve"> </w:t>
      </w:r>
      <w:r>
        <w:rPr>
          <w:bCs/>
          <w:b/>
        </w:rPr>
        <w:t xml:space="preserve">Electronics EngineerMalaysia Kuala Lumpur</w:t>
      </w:r>
    </w:p>
    <w:bookmarkEnd w:id="22"/>
    <w:bookmarkStart w:id="26" w:name="educational-hubs-and-talent-development"/>
    <w:p>
      <w:pPr>
        <w:pStyle w:val="Heading2"/>
      </w:pPr>
      <w:r>
        <w:t xml:space="preserve">Educational Hubs and Talent Development</w:t>
      </w:r>
    </w:p>
    <w:p>
      <w:pPr>
        <w:pStyle w:val="FirstParagraph"/>
      </w:pPr>
      <w:r>
        <w:rPr>
          <w:bCs/>
          <w:b/>
        </w:rPr>
        <w:t xml:space="preserve">Malaysia Kuala Lumpur</w:t>
      </w:r>
      <w:r>
        <w:t xml:space="preserve">Electronics EngineersMalaysia Kuala Lumpur.</w:t>
      </w:r>
    </w:p>
    <w:p>
      <w:pPr>
        <w:pStyle w:val="BodyText"/>
      </w:pPr>
      <w:r>
        <w:t xml:space="preserve">This synergy between industry and academia fosters innovation. Research centers in the capital focus on areas such as semiconductor design, wearable health tech, and robotics. The</w:t>
      </w:r>
      <w:r>
        <w:t xml:space="preserve"> </w:t>
      </w:r>
      <w:r>
        <w:rPr>
          <w:bCs/>
          <w:b/>
        </w:rPr>
        <w:t xml:space="preserve">Electronics EngineerMalaysia Kuala Lumpur</w:t>
      </w:r>
    </w:p>
    <w:p>
      <w:pPr>
        <w:pStyle w:val="BodyText"/>
      </w:pPr>
      <w:r>
        <w:t xml:space="preserve">"The true measure of a city's modernity is not just its architecture, but the intelligence embedded in its systems. In</w:t>
      </w:r>
      <w:r>
        <w:t xml:space="preserve"> </w:t>
      </w:r>
      <w:r>
        <w:rPr>
          <w:bCs/>
          <w:b/>
        </w:rPr>
        <w:t xml:space="preserve">Malaysia Kuala Lumpur</w:t>
      </w:r>
      <w:r>
        <w:t xml:space="preserve">, the</w:t>
      </w:r>
      <w:r>
        <w:t xml:space="preserve"> </w:t>
      </w:r>
      <w:r>
        <w:rPr>
          <w:bCs/>
          <w:b/>
        </w:rPr>
        <w:t xml:space="preserve">Electronics Engineer</w:t>
      </w:r>
    </w:p>
    <w:bookmarkStart w:id="23" w:name="the-role-in-healthcare-and-biotechnology"/>
    <w:p>
      <w:pPr>
        <w:pStyle w:val="Heading2"/>
      </w:pPr>
      <w:r>
        <w:t xml:space="preserve">The Role in Healthcare and Biotechnology</w:t>
      </w:r>
    </w:p>
    <w:p>
      <w:pPr>
        <w:pStyle w:val="FirstParagraph"/>
      </w:pPr>
      <w:r>
        <w:t xml:space="preserve">In recent years, there has been a significant convergence between electronics and healthcare, a field known as biomedical engineering. In</w:t>
      </w:r>
      <w:r>
        <w:t xml:space="preserve"> </w:t>
      </w:r>
      <w:r>
        <w:rPr>
          <w:bCs/>
          <w:b/>
        </w:rPr>
        <w:t xml:space="preserve">Malaysia Kuala Lumpur</w:t>
      </w:r>
      <w:r>
        <w:t xml:space="preserve">, the growth of medical tourism and advanced private healthcare facilities relies heavily on cutting-edge electronic medical devices. MRI machines, CT scanners, patient monitoring systems, and telemedicine hardware all require specialized engineering support.</w:t>
      </w:r>
    </w:p>
    <w:p>
      <w:pPr>
        <w:pStyle w:val="BodyText"/>
      </w:pPr>
      <w:r>
        <w:t xml:space="preserve">The pandemic accelerated the adoption of remote health solutions in</w:t>
      </w:r>
      <w:r>
        <w:t xml:space="preserve"> </w:t>
      </w:r>
      <w:r>
        <w:rPr>
          <w:bCs/>
          <w:b/>
        </w:rPr>
        <w:t xml:space="preserve">Malaysia Kuala Lumpur</w:t>
      </w:r>
      <w:r>
        <w:t xml:space="preserve">. Electronics engineers were instrumental in maintaining and upgrading the hardware infrastructure that supports virtual consultations and remote diagnostics. This adaptation has saved lives and improved access to healthcare, demonstrating the societal value of this profession beyond commercial gains.</w:t>
      </w:r>
    </w:p>
    <w:bookmarkEnd w:id="23"/>
    <w:bookmarkStart w:id="24" w:name="future-outlook-ai-and-automation"/>
    <w:p>
      <w:pPr>
        <w:pStyle w:val="Heading2"/>
      </w:pPr>
      <w:r>
        <w:t xml:space="preserve">Future Outlook: AI and Automation</w:t>
      </w:r>
    </w:p>
    <w:p>
      <w:pPr>
        <w:pStyle w:val="FirstParagraph"/>
      </w:pPr>
      <w:r>
        <w:t xml:space="preserve">Looking ahead, the integration of Artificial Intelligence (AI) with hardware will define the next era for electronics engineers. In</w:t>
      </w:r>
      <w:r>
        <w:t xml:space="preserve"> </w:t>
      </w:r>
      <w:r>
        <w:rPr>
          <w:bCs/>
          <w:b/>
        </w:rPr>
        <w:t xml:space="preserve">Malaysia Kuala Lumpur</w:t>
      </w:r>
      <w:r>
        <w:t xml:space="preserve">, smart cities initiatives aim to use AI to optimize everything from waste management to energy distribution. This requires engineers who understand embedded systems, machine learning algorithms, and sensor technology.</w:t>
      </w:r>
    </w:p>
    <w:p>
      <w:pPr>
        <w:pStyle w:val="BodyText"/>
      </w:pPr>
      <w:r>
        <w:t xml:space="preserve">The future belongs to those who can build the physical interfaces for AI. Whether it is autonomous drones delivering packages in the dense urban centers of</w:t>
      </w:r>
      <w:r>
        <w:t xml:space="preserve"> </w:t>
      </w:r>
      <w:r>
        <w:rPr>
          <w:bCs/>
          <w:b/>
        </w:rPr>
        <w:t xml:space="preserve">Malaysia Kuala Lumpur</w:t>
      </w:r>
      <w:r>
        <w:t xml:space="preserve"> </w:t>
      </w:r>
      <w:r>
        <w:t xml:space="preserve">or automated factory lines in neighboring industrial parks, the</w:t>
      </w:r>
      <w:r>
        <w:t xml:space="preserve"> </w:t>
      </w:r>
      <w:r>
        <w:rPr>
          <w:bCs/>
          <w:b/>
        </w:rPr>
        <w:t xml:space="preserve">Electronics Engineer</w:t>
      </w:r>
    </w:p>
    <w:bookmarkEnd w:id="24"/>
    <w:bookmarkStart w:id="25" w:name="conclusion"/>
    <w:p>
      <w:pPr>
        <w:pStyle w:val="Heading2"/>
      </w:pPr>
      <w:r>
        <w:t xml:space="preserve">Conclusion</w:t>
      </w:r>
    </w:p>
    <w:p>
      <w:pPr>
        <w:pStyle w:val="FirstParagraph"/>
      </w:pPr>
      <w:r>
        <w:t xml:space="preserve">In conclusion, the profession of the</w:t>
      </w:r>
    </w:p>
    <w:p>
      <w:pPr>
        <w:pStyle w:val="BodyText"/>
      </w:pPr>
      <w:r>
        <w:t xml:space="preserve">Electronics EngineerMalaysia Kuala Lumpur. From ensuring reliable connectivity and powering smart infrastructure to driving sustainable energy solutions and advancing healthcare technology, their contributions are woven into the fabric of daily life in this dynamic metropolis. As</w:t>
      </w:r>
      <w:r>
        <w:t xml:space="preserve"> </w:t>
      </w:r>
      <w:r>
        <w:rPr>
          <w:bCs/>
          <w:b/>
        </w:rPr>
        <w:t xml:space="preserve">Malaysia Kuala LumpurMalaysia Kuala Lumpur</w:t>
      </w:r>
      <w:r>
        <w:t xml:space="preserve">. The city’s skyline may reach for the clouds, but its foundation rests firmly on the circuits and systems engineered by dedicated professionals.</w:t>
      </w:r>
    </w:p>
    <w:bookmarkEnd w:id="25"/>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Evolution and Impact of the Electronics Engineer in Malaysia Kuala Lumpur</dc:title>
  <dc:creator/>
  <dc:language>en</dc:language>
  <cp:keywords/>
  <dcterms:created xsi:type="dcterms:W3CDTF">2026-07-29T13:54:13Z</dcterms:created>
  <dcterms:modified xsi:type="dcterms:W3CDTF">2026-07-29T13:54:13Z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