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Singapore</w:t>
      </w:r>
    </w:p>
    <w:bookmarkStart w:id="28" w:name="Xf75262e2b5fa08e09dc0eeae7e0c6ceb0f9a002"/>
    <w:p>
      <w:pPr>
        <w:pStyle w:val="Heading1"/>
      </w:pPr>
      <w:r>
        <w:t xml:space="preserve">Bridging Innovation and Infrastructure: The Vital Role of the Electronics Engineer in Singapore</w:t>
      </w:r>
    </w:p>
    <w:p>
      <w:pPr>
        <w:pStyle w:val="FirstParagraph"/>
      </w:pPr>
      <w:r>
        <w:t xml:space="preserve">Singapore, often cited as a premier global hub for technology and finance, stands as a testament to human ingenuity and strategic planning. At the heart of this vibrant technological ecosystem lies a critical profession that serves as the backbone of modern innovation: the Electronics Engineer. In the context of</w:t>
      </w:r>
      <w:r>
        <w:t xml:space="preserve"> </w:t>
      </w:r>
      <w:r>
        <w:rPr>
          <w:bCs/>
          <w:b/>
        </w:rPr>
        <w:t xml:space="preserve">Singapore Singapore</w:t>
      </w:r>
      <w:r>
        <w:t xml:space="preserve">, this role is not merely about assembling circuits or debugging code; it is about driving national progress, ensuring security, and enhancing quality of life. This essay explores the multifaceted responsibilities, challenges, and future prospects of the Electronics Engineer within this dynamic city-state.</w:t>
      </w:r>
    </w:p>
    <w:bookmarkStart w:id="20" w:name="X40fdbd25b17b61d80aa299f884b248908b26271"/>
    <w:p>
      <w:pPr>
        <w:pStyle w:val="Heading2"/>
      </w:pPr>
      <w:r>
        <w:t xml:space="preserve">The Strategic Context: Why Singapore Needs Electronics Engineering</w:t>
      </w:r>
    </w:p>
    <w:p>
      <w:pPr>
        <w:pStyle w:val="FirstParagraph"/>
      </w:pPr>
      <w:r>
        <w:t xml:space="preserve">To understand the importance of an Electronics Engineer in</w:t>
      </w:r>
      <w:r>
        <w:t xml:space="preserve"> </w:t>
      </w:r>
      <w:r>
        <w:rPr>
          <w:bCs/>
          <w:b/>
        </w:rPr>
        <w:t xml:space="preserve">Singapore Singapore</w:t>
      </w:r>
      <w:r>
        <w:t xml:space="preserve">, one must first appreciate the nation's unique geographical and economic constraints. Lacking natural resources, Singapore has pivoted toward knowledge-based industries. The government’s "Smart Nation" initiative is a prime example of this strategy, aiming to leverage technology to solve societal problems. Here, the Electronics Engineer becomes the primary architect of smart solutions.</w:t>
      </w:r>
    </w:p>
    <w:p>
      <w:pPr>
        <w:pStyle w:val="BodyText"/>
      </w:pPr>
      <w:r>
        <w:t xml:space="preserve">From smart traffic lights that reduce congestion to advanced medical devices in public hospitals, electronics engineers are embedded in the fabric of daily life. Their work ensures that infrastructure is not just static but responsive and intelligent. Therefore, an Electronics Engineer in this region is tasked with more than technical execution; they are stewards of national efficiency and sustainability.</w:t>
      </w:r>
    </w:p>
    <w:bookmarkEnd w:id="20"/>
    <w:bookmarkStart w:id="24" w:name="key-domains-of-impact"/>
    <w:p>
      <w:pPr>
        <w:pStyle w:val="Heading2"/>
      </w:pPr>
      <w:r>
        <w:t xml:space="preserve">Key Domains of Impact</w:t>
      </w:r>
    </w:p>
    <w:bookmarkStart w:id="21" w:name="semiconductors-and-manufacturing"/>
    <w:p>
      <w:pPr>
        <w:pStyle w:val="Heading3"/>
      </w:pPr>
      <w:r>
        <w:t xml:space="preserve">Semiconductors and Manufacturing</w:t>
      </w:r>
    </w:p>
    <w:p>
      <w:pPr>
        <w:pStyle w:val="FirstParagraph"/>
      </w:pPr>
      <w:r>
        <w:t xml:space="preserve">Singapore has long been a global player in the semiconductor industry. Major multinational corporations have established fabrication plants here, making it a crucial link in the global supply chain. Electronics Engineers are essential in maintaining and upgrading these facilities. They work on photolithography, chip packaging, and testing processes that require extreme precision. The demand for engineers who can optimize yield rates and improve chip performance is insatiable. In this sector, an Electronics Engineer acts as a guardian of quality and productivity, directly influencing Singapore's position in the global economy.</w:t>
      </w:r>
    </w:p>
    <w:bookmarkEnd w:id="21"/>
    <w:bookmarkStart w:id="22" w:name="telecommunications-and-5g-infrastructure"/>
    <w:p>
      <w:pPr>
        <w:pStyle w:val="Heading3"/>
      </w:pPr>
      <w:r>
        <w:t xml:space="preserve">Telecommunications and 5G Infrastructure</w:t>
      </w:r>
    </w:p>
    <w:p>
      <w:pPr>
        <w:pStyle w:val="FirstParagraph"/>
      </w:pPr>
      <w:r>
        <w:t xml:space="preserve">The rollout of 5G networks across</w:t>
      </w:r>
      <w:r>
        <w:t xml:space="preserve"> </w:t>
      </w:r>
      <w:r>
        <w:rPr>
          <w:bCs/>
          <w:b/>
        </w:rPr>
        <w:t xml:space="preserve">Singapore Singapore</w:t>
      </w:r>
      <w:r>
        <w:t xml:space="preserve"> </w:t>
      </w:r>
      <w:r>
        <w:t xml:space="preserve">represents one of the most significant technological upgrades in recent years. Electronics Engineers are at the forefront of designing, deploying, and maintaining this infrastructure. They work on antenna design, signal processing, and network security. As IoT (Internet of Things) devices proliferate in homes and industries across the island city-state, these engineers ensure that connectivity is robust and latency is minimized. Their expertise enables everything from remote surgeries to autonomous driving prototypes.</w:t>
      </w:r>
    </w:p>
    <w:bookmarkEnd w:id="22"/>
    <w:bookmarkStart w:id="23" w:name="sustainability-and-green-technology"/>
    <w:p>
      <w:pPr>
        <w:pStyle w:val="Heading3"/>
      </w:pPr>
      <w:r>
        <w:t xml:space="preserve">Sustainability and Green Technology</w:t>
      </w:r>
    </w:p>
    <w:p>
      <w:pPr>
        <w:pStyle w:val="FirstParagraph"/>
      </w:pPr>
      <w:r>
        <w:t xml:space="preserve">With climate change being a pressing global issue, Singapore has committed to sustainable development. Electronics Engineers play a pivotal role in this transition by designing energy-efficient systems. This includes developing smart grid technologies that manage electricity distribution more effectively, creating sensors for waste management systems, and engineering components for renewable energy sources such as solar panels. Their work directly contributes to the nation's green plans, demonstrating how technical skills can align with environmental goals.</w:t>
      </w:r>
    </w:p>
    <w:bookmarkEnd w:id="23"/>
    <w:bookmarkEnd w:id="24"/>
    <w:bookmarkStart w:id="25" w:name="challenges-and-skill-requirements"/>
    <w:p>
      <w:pPr>
        <w:pStyle w:val="Heading2"/>
      </w:pPr>
      <w:r>
        <w:t xml:space="preserve">Challenges and Skill Requirements</w:t>
      </w:r>
    </w:p>
    <w:p>
      <w:pPr>
        <w:pStyle w:val="FirstParagraph"/>
      </w:pPr>
      <w:r>
        <w:t xml:space="preserve">The role of an Electronics Engineer in this fast-paced environment is not without its challenges. The rapid pace of technological obsolescence means that continuous learning is mandatory. An engineer must stay updated on emerging technologies such as Artificial Intelligence (AI), Machine Learning (ML), and Quantum Computing, which are increasingly intersecting with traditional electronics.</w:t>
      </w:r>
    </w:p>
    <w:p>
      <w:pPr>
        <w:pStyle w:val="BodyText"/>
      </w:pPr>
      <w:r>
        <w:t xml:space="preserve">Furthermore, the interdisciplinary nature of modern engineering requires soft skills alongside technical prowess. Collaboration with software developers, data scientists, and policy makers is common. For instance, when designing a smart sensor for a building management system in</w:t>
      </w:r>
      <w:r>
        <w:t xml:space="preserve"> </w:t>
      </w:r>
      <w:r>
        <w:rPr>
          <w:bCs/>
          <w:b/>
        </w:rPr>
        <w:t xml:space="preserve">Singapore Singapore</w:t>
      </w:r>
      <w:r>
        <w:t xml:space="preserve">, an Electronics Engineer must understand not only the hardware constraints but also how the data will be used by software algorithms to optimize energy usage.</w:t>
      </w:r>
    </w:p>
    <w:bookmarkEnd w:id="25"/>
    <w:bookmarkStart w:id="26" w:name="the-future-outlook"/>
    <w:p>
      <w:pPr>
        <w:pStyle w:val="Heading2"/>
      </w:pPr>
      <w:r>
        <w:t xml:space="preserve">The Future Outlook</w:t>
      </w:r>
    </w:p>
    <w:p>
      <w:pPr>
        <w:pStyle w:val="FirstParagraph"/>
      </w:pPr>
      <w:r>
        <w:t xml:space="preserve">Looking ahead, the demand for Electronics Engineers in Singapore is projected to grow. The convergence of hardware and software, often referred to as "Cyber-Physical Systems," creates new opportunities. Areas such as autonomous vehicles, advanced robotics in manufacturing, and biotechnology will require specialized electronic designs. Moreover, as Singapore aims to become a hub for deep tech startups, Electronics Engineers will find themselves in entrepreneurial roles as well.</w:t>
      </w:r>
    </w:p>
    <w:p>
      <w:pPr>
        <w:pStyle w:val="BodyText"/>
      </w:pPr>
      <w:r>
        <w:t xml:space="preserve">Educational institutions in Singapore are adapting by offering curricula that emphasize hands-on experience and interdisciplinary studies. This ensures that new graduates are job-ready and capable of tackling complex real-world problems. The industry-academia collaboration is strong, with many engineers participating in research projects that push the boundaries of what is technically possible.</w:t>
      </w:r>
    </w:p>
    <w:bookmarkEnd w:id="26"/>
    <w:bookmarkStart w:id="27" w:name="conclusion"/>
    <w:p>
      <w:pPr>
        <w:pStyle w:val="Heading2"/>
      </w:pPr>
      <w:r>
        <w:t xml:space="preserve">Conclusion</w:t>
      </w:r>
    </w:p>
    <w:p>
      <w:pPr>
        <w:pStyle w:val="FirstParagraph"/>
      </w:pPr>
      <w:r>
        <w:t xml:space="preserve">In conclusion, the Electronics Engineer is a cornerstone of Singapore's technological advancement and economic resilience. In the unique context of</w:t>
      </w:r>
      <w:r>
        <w:t xml:space="preserve"> </w:t>
      </w:r>
      <w:r>
        <w:rPr>
          <w:bCs/>
          <w:b/>
        </w:rPr>
        <w:t xml:space="preserve">Singapore Singapore</w:t>
      </w:r>
      <w:r>
        <w:t xml:space="preserve">, where space is limited but ambition is vast, these professionals bridge the gap between theoretical innovation and practical application. Whether through maintaining semiconductor supply chains, enabling seamless communications, or driving sustainability efforts, their contributions are indispensable.</w:t>
      </w:r>
    </w:p>
    <w:p>
      <w:pPr>
        <w:pStyle w:val="BodyText"/>
      </w:pPr>
      <w:r>
        <w:t xml:space="preserve">As the nation continues to evolve into a Smart Nation 2.0, the role of the Electronics Engineer will only become more prominent. They are not just builders of devices; they are enablers of a smarter, safer, and more sustainable future for all citizens. The synergy between skilled engineering talent and national vision makes Singapore a compelling place for this profession to thrive.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Singapore</dc:title>
  <dc:creator/>
  <dc:language>en</dc:language>
  <cp:keywords/>
  <dcterms:created xsi:type="dcterms:W3CDTF">2026-07-29T01:54:14Z</dcterms:created>
  <dcterms:modified xsi:type="dcterms:W3CDTF">2026-07-29T01:54:14Z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