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Precision: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61dc14aa8b0ac811e751d726c8e3b66afb71447"/>
    <w:p>
      <w:pPr>
        <w:pStyle w:val="Heading1"/>
      </w:pPr>
      <w:r>
        <w:t xml:space="preserve">The Pinnacle of Precision: An Essay on the Electronics Engineer in Switzerland Zurich</w:t>
      </w:r>
    </w:p>
    <w:p>
      <w:pPr>
        <w:pStyle w:val="FirstParagraph"/>
      </w:pPr>
      <w:r>
        <w:t xml:space="preserve">In the heart of Europe, nestled between majestic Alps and serene lakes, lies a city that serves as a global beacon for finance, diplomacy, and technological innovation. This is</w:t>
      </w:r>
      <w:r>
        <w:t xml:space="preserve"> </w:t>
      </w:r>
      <w:r>
        <w:rPr>
          <w:bCs/>
          <w:b/>
        </w:rPr>
        <w:t xml:space="preserve">Switzerland Zurich</w:t>
      </w:r>
      <w:r>
        <w:t xml:space="preserve">, a metropolis where efficiency meets excellence. Within this dynamic ecosystem plays a critical role: the Electronics Engineer. This essay explores the unique position of the Electronics Engineer within this specific geographical and cultural context, examining how the demands of precision engineering in</w:t>
      </w:r>
      <w:r>
        <w:t xml:space="preserve"> </w:t>
      </w:r>
      <w:r>
        <w:rPr>
          <w:bCs/>
          <w:b/>
        </w:rPr>
        <w:t xml:space="preserve">Switzerland Zurich</w:t>
      </w:r>
      <w:r>
        <w:t xml:space="preserve"> </w:t>
      </w:r>
      <w:r>
        <w:t xml:space="preserve">shape not only professional practices but also societal contributions and international reputation.</w:t>
      </w:r>
    </w:p>
    <w:bookmarkStart w:id="20" w:name="Xa766d550138b481299af97534783dd9318af7cf"/>
    <w:p>
      <w:pPr>
        <w:pStyle w:val="Heading2"/>
      </w:pPr>
      <w:r>
        <w:t xml:space="preserve">The Cultural Intersection: Precision Meets Innovation</w:t>
      </w:r>
    </w:p>
    <w:p>
      <w:pPr>
        <w:pStyle w:val="FirstParagraph"/>
      </w:pPr>
      <w:r>
        <w:t xml:space="preserve">To understand the role of an Electronics Engineer in this region, one must first appreciate the cultural ethos of Switzerland. The nation is synonymous with watchmaking, pharmaceuticals, and high-precision machinery—industries where tolerances are measured in microns. In</w:t>
      </w:r>
      <w:r>
        <w:t xml:space="preserve"> </w:t>
      </w:r>
      <w:r>
        <w:rPr>
          <w:bCs/>
          <w:b/>
        </w:rPr>
        <w:t xml:space="preserve">Switzerland Zurich</w:t>
      </w:r>
      <w:r>
        <w:t xml:space="preserve">, this heritage of precision has evolved into a demand for equally rigorous standards in electronics engineering. Here, an Electronics Engineer is not merely a technician who assembles circuits; they are architects of reliability.</w:t>
      </w:r>
    </w:p>
    <w:p>
      <w:pPr>
        <w:pStyle w:val="BodyText"/>
      </w:pPr>
      <w:r>
        <w:t xml:space="preserve">Zurich, specifically the "Know-How" quarter and surrounding tech hubs, hosts a concentration of multinational corporations and specialized startups. For the Electronics Engineer operating here, the expectation is zero defect. Whether designing components for medical imaging devices at institutions like ETH Zurich or developing robust communication systems for financial trading platforms in Zurich’s banking district, the margin for error is virtually non-existent. This cultural pressure fosters a work environment characterized by meticulous planning, exhaustive testing protocols, and an unwavering commitment to quality.</w:t>
      </w:r>
    </w:p>
    <w:bookmarkEnd w:id="20"/>
    <w:bookmarkStart w:id="21" w:name="X776cb933806b11a11dbc960db2c6748c4831079"/>
    <w:p>
      <w:pPr>
        <w:pStyle w:val="Heading2"/>
      </w:pPr>
      <w:r>
        <w:t xml:space="preserve">The Technological Landscape of Switzerland Zurich</w:t>
      </w:r>
    </w:p>
    <w:p>
      <w:pPr>
        <w:pStyle w:val="FirstParagraph"/>
      </w:pPr>
      <w:r>
        <w:rPr>
          <w:bCs/>
          <w:b/>
        </w:rPr>
        <w:t xml:space="preserve">Switzerland Zurich</w:t>
      </w:r>
      <w:r>
        <w:t xml:space="preserve"> </w:t>
      </w:r>
      <w:r>
        <w:t xml:space="preserve">offers a unique technological landscape that challenges the Electronics Engineer to be versatile. The city is home to world-renowned institutions such as the Swiss Federal Institute of Technology (ETH) and the University of Zurich. These institutions serve as incubators for cutting-edge research in microelectronics, photonics, and quantum computing. Consequently, local Engineers often find themselves bridging the gap between theoretical physics and practical application.</w:t>
      </w:r>
    </w:p>
    <w:p>
      <w:pPr>
        <w:pStyle w:val="BodyText"/>
      </w:pPr>
      <w:r>
        <w:t xml:space="preserve">In Zurich’s industrial sector, Electronics Engineers are pivotal in driving automation and Industry 4.0 initiatives. Swiss manufacturing is heavily reliant on automated systems that require sophisticated control electronics, sensor networks, and embedded systems. The Engineer must possess deep knowledge of signal processing, power management, and wireless communication technologies to maintain the seamless operation of these systems. Furthermore, given Zurich’s status as a global financial hub with significant fintech investments there is a growing demand for secure hardware solutions. Electronics Engineers in this context are tasked with creating tamper-proof devices and secure cryptographic modules, ensuring that digital transactions remain safe from physical layer attacks.</w:t>
      </w:r>
    </w:p>
    <w:bookmarkEnd w:id="21"/>
    <w:bookmarkStart w:id="22" w:name="sustainability-and-green-engineering"/>
    <w:p>
      <w:pPr>
        <w:pStyle w:val="Heading2"/>
      </w:pPr>
      <w:r>
        <w:t xml:space="preserve">Sustainability and Green Engineering</w:t>
      </w:r>
    </w:p>
    <w:p>
      <w:pPr>
        <w:pStyle w:val="FirstParagraph"/>
      </w:pPr>
      <w:r>
        <w:t xml:space="preserve">A defining characteristic of modern engineering in Switzerland is the integration of sustainability. In</w:t>
      </w:r>
      <w:r>
        <w:t xml:space="preserve"> </w:t>
      </w:r>
      <w:r>
        <w:rPr>
          <w:bCs/>
          <w:b/>
        </w:rPr>
        <w:t xml:space="preserve">Switzerland Zurich</w:t>
      </w:r>
      <w:r>
        <w:t xml:space="preserve">, environmental consciousness is not just a trend but a regulatory requirement and a social expectation. Electronics Engineers are increasingly called upon to design energy-efficient devices, minimize electronic waste, and utilize sustainable materials. The city’s push toward renewable energy sources means that engineers working on grid modernization must develop smart inverters, battery management systems for storage facilities, and efficient power conversion units.</w:t>
      </w:r>
    </w:p>
    <w:p>
      <w:pPr>
        <w:pStyle w:val="BodyText"/>
      </w:pPr>
      <w:r>
        <w:t xml:space="preserve">This shift requires a holistic approach to engineering. An Electronics Engineer in Zurich must consider the entire lifecycle of a product, from raw material extraction to disposal or recycling. This responsibility elevates the profession beyond pure technical competence to include ethical stewardship of resources. The collaboration between engineering firms and environmental scientists in Zurich is becoming more common, leading to innovations such as biodegradable circuit boards and low-power IoT sensors that can operate for years on minimal energy sources.</w:t>
      </w:r>
    </w:p>
    <w:bookmarkEnd w:id="22"/>
    <w:bookmarkStart w:id="23" w:name="the-international-dimension"/>
    <w:p>
      <w:pPr>
        <w:pStyle w:val="Heading2"/>
      </w:pPr>
      <w:r>
        <w:t xml:space="preserve">The International Dimension</w:t>
      </w:r>
    </w:p>
    <w:p>
      <w:pPr>
        <w:pStyle w:val="FirstParagraph"/>
      </w:pPr>
      <w:r>
        <w:t xml:space="preserve">No discussion about the Electronics Engineer in Switzerland Zurich would be complete without acknowledging the international nature of the workforce. Zurich is a cosmopolitan city where English often serves as the lingua franca alongside German, French, and Italian. For an Electronics Engineer here, cross-cultural communication is a vital skill. Teams are frequently composed of individuals from diverse backgrounds working on global projects.</w:t>
      </w:r>
    </w:p>
    <w:p>
      <w:pPr>
        <w:pStyle w:val="BodyText"/>
      </w:pPr>
      <w:r>
        <w:t xml:space="preserve">This diversity enriches problem-solving capabilities but also requires high levels of adaptability and cultural sensitivity. The engineer must navigate different working styles, regulatory frameworks across borders, and varying standards of technical documentation. Moreover, Switzerland’s strict patent laws and intellectual property protections mean that Electronics Engineers are guardians of valuable innovations. Protecting proprietary technology while collaborating with international partners is a delicate balancing act that defines much of the professional life in this region.</w:t>
      </w:r>
    </w:p>
    <w:bookmarkEnd w:id="23"/>
    <w:bookmarkStart w:id="24" w:name="education-and-lifelong-learning"/>
    <w:p>
      <w:pPr>
        <w:pStyle w:val="Heading2"/>
      </w:pPr>
      <w:r>
        <w:t xml:space="preserve">Education and Lifelong Learning</w:t>
      </w:r>
    </w:p>
    <w:p>
      <w:pPr>
        <w:pStyle w:val="FirstParagraph"/>
      </w:pPr>
      <w:r>
        <w:t xml:space="preserve">The educational pathway for an Electronics Engineer in Switzerland is rigorous, primarily centered around the ETH system. The curriculum emphasizes strong fundamentals in mathematics and physics, ensuring that graduates are not just proficient users of tools but understand the underlying principles of electromagnetism and semiconductor physics. However, given the rapid pace of technological change, learning does not end with graduation.</w:t>
      </w:r>
    </w:p>
    <w:p>
      <w:pPr>
        <w:pStyle w:val="BodyText"/>
      </w:pPr>
      <w:r>
        <w:t xml:space="preserve">In</w:t>
      </w:r>
      <w:r>
        <w:t xml:space="preserve"> </w:t>
      </w:r>
      <w:r>
        <w:rPr>
          <w:bCs/>
          <w:b/>
        </w:rPr>
        <w:t xml:space="preserve">Switzerland Zurich</w:t>
      </w:r>
      <w:r>
        <w:t xml:space="preserve">, continuous professional development is expected. Engineers must stay abreast of advancements in AI-integrated hardware, 5G/6G communications, and new materials like gallium nitride. Local universities and industry associations frequently host seminars and workshops, fostering a community of practice where knowledge sharing is encouraged. This culture of lifelong learning ensures that the Electronics Engineer remains at the forefront of innovation.</w:t>
      </w:r>
    </w:p>
    <w:bookmarkEnd w:id="24"/>
    <w:bookmarkStart w:id="25" w:name="conclusion"/>
    <w:p>
      <w:pPr>
        <w:pStyle w:val="Heading2"/>
      </w:pPr>
      <w:r>
        <w:t xml:space="preserve">Conclusion</w:t>
      </w:r>
    </w:p>
    <w:p>
      <w:pPr>
        <w:pStyle w:val="FirstParagraph"/>
      </w:pPr>
      <w:r>
        <w:t xml:space="preserve">In conclusion, the role of an Electronics Engineer in Switzerland Zurich transcends traditional engineering boundaries. It is a role imbued with cultural expectations of precision, driven by technological ambition, and guided by ethical responsibility. The city provides an unparalleled environment for engineers to thrive, offering access to top-tier research institutions and a robust industrial base.</w:t>
      </w:r>
    </w:p>
    <w:p>
      <w:pPr>
        <w:pStyle w:val="BodyText"/>
      </w:pPr>
      <w:r>
        <w:t xml:space="preserve">As we look toward the future challenges of climate change, digital security, and global connectivity, the Electronics Engineer in Switzerland Zurich will continue to play a pivotal role. They are not just building circuits; they are constructing the infrastructure for a sustainable, efficient, and secure future. In this unique alpine setting where tradition meets modernity, the Electronics Engineer stands as a testament to human ingenuity and the relentless pursuit of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Precision: An Essay on the Electronics Engineer in Switzerland Zurich</dc:title>
  <dc:creator/>
  <dc:language>en</dc:language>
  <cp:keywords/>
  <dcterms:created xsi:type="dcterms:W3CDTF">2026-07-29T07:52:02Z</dcterms:created>
  <dcterms:modified xsi:type="dcterms:W3CDTF">2026-07-29T07:52:02Z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