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59b69d6a80da9a743d13bbea849be4ac2382cd0"/>
    <w:p>
      <w:pPr>
        <w:pStyle w:val="Heading1"/>
      </w:pPr>
      <w:r>
        <w:t xml:space="preserve">The Role and Impact of the Electronics Engineer in United States Chicago</w:t>
      </w:r>
    </w:p>
    <w:p>
      <w:pPr>
        <w:pStyle w:val="FirstParagraph"/>
      </w:pPr>
      <w:r>
        <w:t xml:space="preserve">In the vast and intricate tapestry of modern technological development, few professions are as pivotal or as multifaceted as that of the</w:t>
      </w:r>
      <w:r>
        <w:t xml:space="preserve"> </w:t>
      </w:r>
      <w:r>
        <w:rPr>
          <w:iCs/>
          <w:i/>
          <w:bCs/>
          <w:b/>
        </w:rPr>
        <w:t xml:space="preserve">Eelectronics Engineer</w:t>
      </w:r>
      <w:r>
        <w:t xml:space="preserve">. This discipline serves as the backbone for innovation across numerous sectors, ranging from consumer electronics to heavy industrial automation. When examining the specific context of</w:t>
      </w:r>
      <w:r>
        <w:t xml:space="preserve"> </w:t>
      </w:r>
      <w:r>
        <w:rPr>
          <w:bCs/>
          <w:b/>
        </w:rPr>
        <w:t xml:space="preserve">United States Chicago</w:t>
      </w:r>
      <w:r>
        <w:t xml:space="preserve">, a city renowned for its architectural grandeur, economic diversity, and status as a global hub for commerce and transportation, the role of the</w:t>
      </w:r>
      <w:r>
        <w:t xml:space="preserve"> </w:t>
      </w:r>
      <w:r>
        <w:rPr>
          <w:iCs/>
          <w:i/>
          <w:bCs/>
          <w:b/>
        </w:rPr>
        <w:t xml:space="preserve">Eelectronics Engineer</w:t>
      </w:r>
      <w:r>
        <w:t xml:space="preserve"> </w:t>
      </w:r>
      <w:r>
        <w:t xml:space="preserve">becomes even more pronounced. The intersection of advanced engineering principles with the unique industrial demands of</w:t>
      </w:r>
      <w:r>
        <w:t xml:space="preserve"> </w:t>
      </w:r>
      <w:r>
        <w:rPr>
          <w:bCs/>
          <w:b/>
        </w:rPr>
        <w:t xml:space="preserve">United States Chicago</w:t>
      </w:r>
      <w:r>
        <w:t xml:space="preserve"> </w:t>
      </w:r>
      <w:r>
        <w:t xml:space="preserve">creates a dynamic environment where technical expertise translates directly into economic vitality and societal improvement.</w:t>
      </w:r>
    </w:p>
    <w:bookmarkStart w:id="20" w:name="X6c162dd1adeb9f9adceccfdaaefb081f08e0db2"/>
    <w:p>
      <w:pPr>
        <w:pStyle w:val="Heading2"/>
      </w:pPr>
      <w:r>
        <w:t xml:space="preserve">The Foundations of Electronics Engineering in a Urban Metropolis</w:t>
      </w:r>
    </w:p>
    <w:p>
      <w:pPr>
        <w:pStyle w:val="FirstParagraph"/>
      </w:pPr>
      <w:r>
        <w:t xml:space="preserve">To understand the significance of this profession, one must first appreciate the breadth of an</w:t>
      </w:r>
      <w:r>
        <w:t xml:space="preserve"> </w:t>
      </w:r>
      <w:r>
        <w:rPr>
          <w:iCs/>
          <w:i/>
          <w:bCs/>
          <w:b/>
        </w:rPr>
        <w:t xml:space="preserve">Eelectronics Engineer</w:t>
      </w:r>
      <w:r>
        <w:t xml:space="preserve">'s responsibilities. Unlike mechanical engineers who focus on physical machines, or civil engineers who build infrastructure, the</w:t>
      </w:r>
      <w:r>
        <w:t xml:space="preserve"> </w:t>
      </w:r>
      <w:r>
        <w:rPr>
          <w:iCs/>
          <w:i/>
          <w:bCs/>
          <w:b/>
        </w:rPr>
        <w:t xml:space="preserve">Eelectronics Engineer</w:t>
      </w:r>
      <w:r>
        <w:t xml:space="preserve"> </w:t>
      </w:r>
      <w:r>
        <w:t xml:space="preserve">deals with the invisible currents that power our digital world. They design circuits, develop microprocessors, create communication systems, and engineer sensor networks. In</w:t>
      </w:r>
      <w:r>
        <w:t xml:space="preserve"> </w:t>
      </w:r>
      <w:r>
        <w:rPr>
          <w:bCs/>
          <w:b/>
        </w:rPr>
        <w:t xml:space="preserve">United States Chicago</w:t>
      </w:r>
      <w:r>
        <w:t xml:space="preserve">, where efficiency and connectivity are paramount for maintaining its status as a major economic engine, these engineers are tasked with ensuring that the city's infrastructure remains robust, responsive, and forward-thinking.</w:t>
      </w:r>
    </w:p>
    <w:p>
      <w:pPr>
        <w:pStyle w:val="BodyText"/>
      </w:pPr>
      <w:r>
        <w:t xml:space="preserve">The educational background of an</w:t>
      </w:r>
      <w:r>
        <w:t xml:space="preserve"> </w:t>
      </w:r>
      <w:r>
        <w:rPr>
          <w:iCs/>
          <w:i/>
          <w:bCs/>
          <w:b/>
        </w:rPr>
        <w:t xml:space="preserve">Eelectronics Engineer</w:t>
      </w:r>
      <w:r>
        <w:t xml:space="preserve"> </w:t>
      </w:r>
      <w:r>
        <w:t xml:space="preserve">in this region is rigorous. Typically holding degrees in electrical or electronic engineering from prestigious institutions within the Midwest, these professionals possess a deep understanding of electromagnetism, semiconductor physics, and digital signal processing. In</w:t>
      </w:r>
      <w:r>
        <w:t xml:space="preserve"> </w:t>
      </w:r>
      <w:r>
        <w:rPr>
          <w:bCs/>
          <w:b/>
        </w:rPr>
        <w:t xml:space="preserve">United States Chicago</w:t>
      </w:r>
      <w:r>
        <w:t xml:space="preserve">, many of these professionals are also influenced by the city's strong tradition in both theoretical research and practical application. The proximity to world-class universities provides a steady pipeline of talent that continuously updates the skills required to address complex problems specific to an urban environment.</w:t>
      </w:r>
    </w:p>
    <w:bookmarkEnd w:id="20"/>
    <w:bookmarkStart w:id="21" w:name="Xe33d92d6706747cd1411a351b7eeae6727f98f4"/>
    <w:p>
      <w:pPr>
        <w:pStyle w:val="Heading2"/>
      </w:pPr>
      <w:r>
        <w:t xml:space="preserve">Industrial Applications and Infrastructure Development</w:t>
      </w:r>
    </w:p>
    <w:p>
      <w:pPr>
        <w:pStyle w:val="FirstParagraph"/>
      </w:pPr>
      <w:r>
        <w:rPr>
          <w:bCs/>
          <w:b/>
        </w:rPr>
        <w:t xml:space="preserve">United States Chicago</w:t>
      </w:r>
      <w:r>
        <w:t xml:space="preserve">, often referred to as the "Second City" but acting with first-world economic power, relies heavily on a diverse industrial base. This includes manufacturing, logistics, healthcare, and financial services. For the</w:t>
      </w:r>
      <w:r>
        <w:t xml:space="preserve"> </w:t>
      </w:r>
      <w:r>
        <w:rPr>
          <w:iCs/>
          <w:i/>
          <w:bCs/>
          <w:b/>
        </w:rPr>
        <w:t xml:space="preserve">Eelectronics Engineer</w:t>
      </w:r>
      <w:r>
        <w:t xml:space="preserve">, this diversity offers a wide array of challenges to solve. In the manufacturing sector located throughout Chicago's industrial corridors, these engineers design automated control systems that optimize production lines. They develop programmable logic controllers (PLCs) and supervisory control and data acquisition (SCADA) systems that allow factories to operate with minimal human intervention, thereby increasing safety and output.</w:t>
      </w:r>
    </w:p>
    <w:p>
      <w:pPr>
        <w:pStyle w:val="BodyText"/>
      </w:pPr>
      <w:r>
        <w:t xml:space="preserve">Furthermore, the transportation infrastructure of</w:t>
      </w:r>
      <w:r>
        <w:t xml:space="preserve"> </w:t>
      </w:r>
      <w:r>
        <w:rPr>
          <w:bCs/>
          <w:b/>
        </w:rPr>
        <w:t xml:space="preserve">United States Chicago</w:t>
      </w:r>
      <w:r>
        <w:t xml:space="preserve">, which includes one of the busiest airports in the world and an extensive rail network managed by Metra and Amtrak, depends heavily on electronic systems. The</w:t>
      </w:r>
      <w:r>
        <w:t xml:space="preserve"> </w:t>
      </w:r>
      <w:r>
        <w:rPr>
          <w:iCs/>
          <w:i/>
          <w:bCs/>
          <w:b/>
        </w:rPr>
        <w:t xml:space="preserve">Eelectronics Engineer</w:t>
      </w:r>
      <w:r>
        <w:t xml:space="preserve"> </w:t>
      </w:r>
      <w:r>
        <w:t xml:space="preserve">plays a critical role in designing signaling systems, traffic management algorithms, and safety monitoring devices. For instance, modernizing the CTA (Chicago Transit Authority) metro system requires sophisticated sensor technology to monitor track conditions and train positioning in real-time. These engineers ensure that the electronic nervous system of the city functions seamlessly, preventing delays and ensuring passenger safety.</w:t>
      </w:r>
    </w:p>
    <w:bookmarkEnd w:id="21"/>
    <w:bookmarkStart w:id="22" w:name="X7d274a932c591a8abd337708ebd054abe3d6809"/>
    <w:p>
      <w:pPr>
        <w:pStyle w:val="Heading2"/>
      </w:pPr>
      <w:r>
        <w:t xml:space="preserve">The Healthcare Sector: Precision and Life-Saving Technology</w:t>
      </w:r>
    </w:p>
    <w:p>
      <w:pPr>
        <w:pStyle w:val="FirstParagraph"/>
      </w:pPr>
      <w:r>
        <w:t xml:space="preserve">No discussion of electronics in</w:t>
      </w:r>
      <w:r>
        <w:t xml:space="preserve"> </w:t>
      </w:r>
      <w:r>
        <w:rPr>
          <w:bCs/>
          <w:b/>
        </w:rPr>
        <w:t xml:space="preserve">United States Chicago</w:t>
      </w:r>
      <w:r>
        <w:t xml:space="preserve"> </w:t>
      </w:r>
      <w:r>
        <w:t xml:space="preserve">is complete without addressing the healthcare industry. Home to renowned institutions such as Northwestern Memorial Hospital, University of Chicago Medicine, and Rush University Medical Center, the city is a leader in medical innovation. Here, the</w:t>
      </w:r>
      <w:r>
        <w:t xml:space="preserve"> </w:t>
      </w:r>
      <w:r>
        <w:rPr>
          <w:iCs/>
          <w:i/>
          <w:bCs/>
          <w:b/>
        </w:rPr>
        <w:t xml:space="preserve">Eelectronics Engineer</w:t>
      </w:r>
      <w:r>
        <w:t xml:space="preserve"> </w:t>
      </w:r>
      <w:r>
        <w:t xml:space="preserve">bridges the gap between biology and technology. They are instrumental in developing and maintaining advanced medical imaging devices like MRI scanners and CT machines.</w:t>
      </w:r>
    </w:p>
    <w:p>
      <w:pPr>
        <w:pStyle w:val="BodyText"/>
      </w:pPr>
      <w:r>
        <w:t xml:space="preserve">Beyond diagnostics, these engineers work on patient monitoring systems, implantable devices such as pacemakers, and telemedicine platforms that allow doctors in</w:t>
      </w:r>
      <w:r>
        <w:t xml:space="preserve"> </w:t>
      </w:r>
      <w:r>
        <w:rPr>
          <w:bCs/>
          <w:b/>
        </w:rPr>
        <w:t xml:space="preserve">United States Chicago</w:t>
      </w:r>
      <w:r>
        <w:t xml:space="preserve"> </w:t>
      </w:r>
      <w:r>
        <w:t xml:space="preserve">to consult with patients remotely. The precision required in this field is immense; a single error in circuit design can have life-threatening consequences. Therefore, the rigor applied by</w:t>
      </w:r>
      <w:r>
        <w:t xml:space="preserve"> </w:t>
      </w:r>
      <w:r>
        <w:rPr>
          <w:iCs/>
          <w:i/>
          <w:bCs/>
          <w:b/>
        </w:rPr>
        <w:t xml:space="preserve">Eelectronics Engineer</w:t>
      </w:r>
      <w:r>
        <w:t xml:space="preserve"> </w:t>
      </w:r>
      <w:r>
        <w:t xml:space="preserve">professionals ensures that medical technologies are not only innovative but also incredibly reliable and safe for public use.</w:t>
      </w:r>
    </w:p>
    <w:bookmarkEnd w:id="22"/>
    <w:bookmarkStart w:id="23" w:name="Xa38779adaf582153eed3538092efcf5a98a2a3b"/>
    <w:p>
      <w:pPr>
        <w:pStyle w:val="Heading2"/>
      </w:pPr>
      <w:r>
        <w:t xml:space="preserve">Sustainability and Smart City Initiatives</w:t>
      </w:r>
    </w:p>
    <w:p>
      <w:pPr>
        <w:pStyle w:val="FirstParagraph"/>
      </w:pPr>
      <w:r>
        <w:t xml:space="preserve">As cities globally grapple with climate change,</w:t>
      </w:r>
      <w:r>
        <w:t xml:space="preserve"> </w:t>
      </w:r>
      <w:r>
        <w:rPr>
          <w:bCs/>
          <w:b/>
        </w:rPr>
        <w:t xml:space="preserve">United States Chicago</w:t>
      </w:r>
    </w:p>
    <w:p>
      <w:pPr>
        <w:pStyle w:val="BodyText"/>
      </w:pPr>
      <w:r>
        <w:t xml:space="preserve">' has committed to ambitious sustainability goals. The concept of the "Smart City" is central to this effort, relying on a dense network of electronic sensors and data analytics. The</w:t>
      </w:r>
      <w:r>
        <w:t xml:space="preserve"> </w:t>
      </w:r>
      <w:r>
        <w:rPr>
          <w:iCs/>
          <w:i/>
          <w:bCs/>
          <w:b/>
        </w:rPr>
        <w:t xml:space="preserve">Eelectronics Engineer</w:t>
      </w:r>
      <w:r>
        <w:t xml:space="preserve"> </w:t>
      </w:r>
      <w:r>
        <w:t xml:space="preserve">is at the forefront of designing these smart grids that optimize energy consumption in residential and commercial buildings. By implementing IoT (Internet of Things) devices, they help manage waste collection routes more efficiently, reduce water usage through leak detection systems, and monitor air quality in real-time.</w:t>
      </w:r>
    </w:p>
    <w:p>
      <w:pPr>
        <w:pStyle w:val="BodyText"/>
      </w:pPr>
      <w:r>
        <w:t xml:space="preserve">In</w:t>
      </w:r>
      <w:r>
        <w:t xml:space="preserve"> </w:t>
      </w:r>
      <w:r>
        <w:rPr>
          <w:bCs/>
          <w:b/>
        </w:rPr>
        <w:t xml:space="preserve">United States Chicago</w:t>
      </w:r>
      <w:r>
        <w:t xml:space="preserve">, green building initiatives are not just aesthetic choices but engineering necessities. The</w:t>
      </w:r>
      <w:r>
        <w:t xml:space="preserve"> </w:t>
      </w:r>
      <w:r>
        <w:rPr>
          <w:iCs/>
          <w:i/>
          <w:bCs/>
          <w:b/>
        </w:rPr>
        <w:t xml:space="preserve">Eelectronics Engineer</w:t>
      </w:r>
      <w:r>
        <w:t xml:space="preserve"> </w:t>
      </w:r>
      <w:r>
        <w:t xml:space="preserve">designs energy-efficient lighting controls, HVAC automation systems, and renewable energy integration interfaces. For example, integrating solar panels into the city's power grid requires complex inverters and monitoring systems designed by these engineers to ensure stability and maximize efficiency during peak demand hours.</w:t>
      </w:r>
    </w:p>
    <w:bookmarkEnd w:id="23"/>
    <w:bookmarkStart w:id="24" w:name="economic-impact-and-future-prospects"/>
    <w:p>
      <w:pPr>
        <w:pStyle w:val="Heading2"/>
      </w:pPr>
      <w:r>
        <w:t xml:space="preserve">Economic Impact and Future Prospects</w:t>
      </w:r>
    </w:p>
    <w:p>
      <w:pPr>
        <w:pStyle w:val="FirstParagraph"/>
      </w:pPr>
      <w:r>
        <w:t xml:space="preserve">The presence of skilled</w:t>
      </w:r>
      <w:r>
        <w:t xml:space="preserve"> </w:t>
      </w:r>
      <w:r>
        <w:rPr>
          <w:iCs/>
          <w:i/>
          <w:bCs/>
          <w:b/>
        </w:rPr>
        <w:t xml:space="preserve">Eelectronics Engineer</w:t>
      </w:r>
      <w:r>
        <w:t xml:space="preserve"> </w:t>
      </w:r>
      <w:r>
        <w:t xml:space="preserve">professionals directly contributes to the economic resilience of</w:t>
      </w:r>
      <w:r>
        <w:t xml:space="preserve"> </w:t>
      </w:r>
      <w:r>
        <w:rPr>
          <w:bCs/>
          <w:b/>
        </w:rPr>
        <w:t xml:space="preserve">United States Chicago</w:t>
      </w:r>
      <w:r>
        <w:t xml:space="preserve">. By fostering a culture of innovation, they attract high-tech companies to set up headquarters or research facilities in the city. This creates a virtuous cycle: as more tech firms arrive, demand for specialized engineering talent increases, which in turn raises wages and stimulates local economies. Moreover, these engineers often spin off startups that solve niche problems using novel electronic solutions, further diversifying the economic landscape of</w:t>
      </w:r>
      <w:r>
        <w:t xml:space="preserve"> </w:t>
      </w:r>
      <w:r>
        <w:rPr>
          <w:bCs/>
          <w:b/>
        </w:rPr>
        <w:t xml:space="preserve">United States Chicago</w:t>
      </w:r>
      <w:r>
        <w:t xml:space="preserve">.</w:t>
      </w:r>
    </w:p>
    <w:p>
      <w:pPr>
        <w:pStyle w:val="BodyText"/>
      </w:pPr>
      <w:r>
        <w:t xml:space="preserve">Looking toward the future, the challenges facing</w:t>
      </w:r>
      <w:r>
        <w:t xml:space="preserve"> </w:t>
      </w:r>
      <w:r>
        <w:rPr>
          <w:iCs/>
          <w:i/>
          <w:bCs/>
          <w:b/>
        </w:rPr>
        <w:t xml:space="preserve">Eelectronics Engineer</w:t>
      </w:r>
      <w:r>
        <w:t xml:space="preserve">s in</w:t>
      </w:r>
      <w:r>
        <w:t xml:space="preserve"> </w:t>
      </w:r>
      <w:r>
        <w:rPr>
          <w:bCs/>
          <w:b/>
        </w:rPr>
        <w:t xml:space="preserve">United States Chicago</w:t>
      </w:r>
      <w:r>
        <w:t xml:space="preserve"> </w:t>
      </w:r>
      <w:r>
        <w:t xml:space="preserve">will only grow more complex. The rise of artificial intelligence, autonomous vehicles, and 5G/6G telecommunications networks requires a deeper integration of hardware and software. Engineers must now understand not just circuits, but also machine learning algorithms that run on those circuits. This evolution demands continuous education and adaptation, qualities that are deeply ingrained in the professional culture of engineers in this region.</w:t>
      </w:r>
    </w:p>
    <w:bookmarkEnd w:id="24"/>
    <w:bookmarkStart w:id="25" w:name="conclusion"/>
    <w:p>
      <w:pPr>
        <w:pStyle w:val="Heading2"/>
      </w:pPr>
      <w:r>
        <w:t xml:space="preserve">Conclusion</w:t>
      </w:r>
    </w:p>
    <w:p>
      <w:pPr>
        <w:pStyle w:val="FirstParagraph"/>
      </w:pPr>
      <w:r>
        <w:t xml:space="preserve">In summary, the</w:t>
      </w:r>
      <w:r>
        <w:t xml:space="preserve"> </w:t>
      </w:r>
      <w:r>
        <w:rPr>
          <w:iCs/>
          <w:i/>
          <w:bCs/>
          <w:b/>
        </w:rPr>
        <w:t xml:space="preserve">Eelectronics Engineer</w:t>
      </w:r>
      <w:r>
        <w:t xml:space="preserve"> </w:t>
      </w:r>
      <w:r>
        <w:t xml:space="preserve">is a cornerstone of modern society, particularly within the dynamic and demanding environment of</w:t>
      </w:r>
      <w:r>
        <w:t xml:space="preserve"> </w:t>
      </w:r>
      <w:r>
        <w:rPr>
          <w:bCs/>
          <w:b/>
        </w:rPr>
        <w:t xml:space="preserve">United States Chicago</w:t>
      </w:r>
      <w:r>
        <w:t xml:space="preserve">. From optimizing industrial workflows and ensuring public safety through advanced transportation systems to saving lives in hospitals and promoting environmental sustainability, their contributions are ubiquitous. As</w:t>
      </w:r>
      <w:r>
        <w:t xml:space="preserve"> </w:t>
      </w:r>
      <w:r>
        <w:rPr>
          <w:bCs/>
          <w:b/>
        </w:rPr>
        <w:t xml:space="preserve">United States Chicago</w:t>
      </w:r>
      <w:r>
        <w:t xml:space="preserve"> </w:t>
      </w:r>
      <w:r>
        <w:t xml:space="preserve">continues to evolve as a global leader in technology and commerce, the role of the</w:t>
      </w:r>
      <w:r>
        <w:t xml:space="preserve"> </w:t>
      </w:r>
      <w:r>
        <w:rPr>
          <w:iCs/>
          <w:i/>
          <w:bCs/>
          <w:b/>
        </w:rPr>
        <w:t xml:space="preserve">Eelectronics Engineer</w:t>
      </w:r>
      <w:r>
        <w:t xml:space="preserve"> </w:t>
      </w:r>
      <w:r>
        <w:t xml:space="preserve">will remain indispensable. They are not merely technicians building circuits; they are architects of the invisible systems that hold our urban infrastructure together, driving progress and ensuring a high quality of life for millions of residents. The synergy between engineering excellence and urban innovation defines the future of</w:t>
      </w:r>
      <w:r>
        <w:t xml:space="preserve"> </w:t>
      </w:r>
      <w:r>
        <w:rPr>
          <w:bCs/>
          <w:b/>
        </w:rPr>
        <w:t xml:space="preserve">United States Chicago</w:t>
      </w:r>
      <w:r>
        <w:t xml:space="preserve">, anchored firmly by the expertise and dedication of its electronics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United States Chicago</dc:title>
  <dc:creator/>
  <dc:language>en</dc:language>
  <cp:keywords/>
  <dcterms:created xsi:type="dcterms:W3CDTF">2026-07-29T02:44:36Z</dcterms:created>
  <dcterms:modified xsi:type="dcterms:W3CDTF">2026-07-29T02:44:36Z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