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6" w:name="Xf1787bddb54bb1a20c833c62e10b306980b5974"/>
    <w:p>
      <w:pPr>
        <w:pStyle w:val="Heading1"/>
      </w:pPr>
      <w:r>
        <w:t xml:space="preserve">The Indispensable Role of the Environmental Engineer in Bangladesh Dhaka</w:t>
      </w:r>
    </w:p>
    <w:p>
      <w:pPr>
        <w:pStyle w:val="FirstParagraph"/>
      </w:pPr>
      <w:r>
        <w:t xml:space="preserve">In the rapid tapestry of urban development that defines the twenty-first century, few cities have expanded with as much velocity, complexity, and challenge as Dhaka. As the capital and largest city of</w:t>
      </w:r>
      <w:r>
        <w:t xml:space="preserve"> </w:t>
      </w:r>
      <w:r>
        <w:rPr>
          <w:bCs/>
          <w:b/>
        </w:rPr>
        <w:t xml:space="preserve">Bangladesh Dhaka</w:t>
      </w:r>
      <w:r>
        <w:t xml:space="preserve">, this metropolis stands as a testament to economic resilience and cultural richness. However, this explosive growth has come at a steep environmental cost. From smog-choked skies to contaminated waterways, the ecological fabric of</w:t>
      </w:r>
      <w:r>
        <w:t xml:space="preserve"> </w:t>
      </w:r>
      <w:r>
        <w:rPr>
          <w:bCs/>
          <w:b/>
        </w:rPr>
        <w:t xml:space="preserve">Bangladesh Dhaka</w:t>
      </w:r>
      <w:r>
        <w:t xml:space="preserve"> </w:t>
      </w:r>
      <w:r>
        <w:t xml:space="preserve">is under unprecedented strain. In this context, the profession of the</w:t>
      </w:r>
      <w:r>
        <w:t xml:space="preserve"> </w:t>
      </w:r>
      <w:r>
        <w:rPr>
          <w:bCs/>
          <w:b/>
        </w:rPr>
        <w:t xml:space="preserve">Environmental Engineer</w:t>
      </w:r>
      <w:r>
        <w:t xml:space="preserve"> </w:t>
      </w:r>
      <w:r>
        <w:t xml:space="preserve">has transitioned from a specialized niche to a critical pillar of public health and sustainable urban planning. This essay explores the multifaceted responsibilities, challenges, and vital contributions of the</w:t>
      </w:r>
      <w:r>
        <w:t xml:space="preserve"> </w:t>
      </w:r>
      <w:r>
        <w:rPr>
          <w:bCs/>
          <w:b/>
        </w:rPr>
        <w:t xml:space="preserve">Environmental Engineer</w:t>
      </w:r>
      <w:r>
        <w:t xml:space="preserve">, specifically tailored to the unique ecological and infrastructural realities of</w:t>
      </w:r>
      <w:r>
        <w:t xml:space="preserve"> </w:t>
      </w:r>
      <w:r>
        <w:rPr>
          <w:bCs/>
          <w:b/>
        </w:rPr>
        <w:t xml:space="preserve">Bangladesh Dhaka</w:t>
      </w:r>
      <w:r>
        <w:t xml:space="preserve">.</w:t>
      </w:r>
    </w:p>
    <w:bookmarkStart w:id="20" w:name="X9c9aa542be0f93ba571dbbb6f281c77dc251875"/>
    <w:p>
      <w:pPr>
        <w:pStyle w:val="Heading2"/>
      </w:pPr>
      <w:r>
        <w:t xml:space="preserve">The Crisis Context: Why Dhaka Needs Specialized Solutions</w:t>
      </w:r>
    </w:p>
    <w:p>
      <w:pPr>
        <w:pStyle w:val="FirstParagraph"/>
      </w:pPr>
      <w:r>
        <w:t xml:space="preserve">To understand the necessity of an</w:t>
      </w:r>
      <w:r>
        <w:t xml:space="preserve"> </w:t>
      </w:r>
      <w:r>
        <w:rPr>
          <w:bCs/>
          <w:b/>
        </w:rPr>
        <w:t xml:space="preserve">Environmental Engineer</w:t>
      </w:r>
      <w:r>
        <w:t xml:space="preserve">, one must first appreciate the magnitude of the environmental crisis in</w:t>
      </w:r>
      <w:r>
        <w:t xml:space="preserve"> </w:t>
      </w:r>
      <w:r>
        <w:rPr>
          <w:bCs/>
          <w:b/>
        </w:rPr>
        <w:t xml:space="preserve">Bangladesh Dhaka</w:t>
      </w:r>
      <w:r>
        <w:t xml:space="preserve">. With a population density that ranks among the highest in the world, urbanization has outpaced infrastructure development. The city’s rivers, which once served as lifelines for trade and hygiene, have become open sewers. The Buriganga River is not merely polluted; it is biologically dead in many stretches due to industrial effluents and untreated sewage discharged directly into its waters. Furthermore, air quality indices frequently place</w:t>
      </w:r>
      <w:r>
        <w:t xml:space="preserve"> </w:t>
      </w:r>
      <w:r>
        <w:rPr>
          <w:bCs/>
          <w:b/>
        </w:rPr>
        <w:t xml:space="preserve">Bangladesh Dhaka</w:t>
      </w:r>
      <w:r>
        <w:t xml:space="preserve"> </w:t>
      </w:r>
      <w:r>
        <w:t xml:space="preserve">among the most polluted cities globally, primarily due vehicle emissions, dust from construction sites, and industrial combustion.</w:t>
      </w:r>
    </w:p>
    <w:p>
      <w:pPr>
        <w:pStyle w:val="BodyText"/>
      </w:pPr>
      <w:r>
        <w:t xml:space="preserve">In this environment, general civil engineering solutions are insufficient. The problems are not just structural but chemical and biological. This is where the</w:t>
      </w:r>
      <w:r>
        <w:t xml:space="preserve"> </w:t>
      </w:r>
      <w:r>
        <w:rPr>
          <w:bCs/>
          <w:b/>
        </w:rPr>
        <w:t xml:space="preserve">Environmental Engineer</w:t>
      </w:r>
      <w:r>
        <w:t xml:space="preserve"> </w:t>
      </w:r>
      <w:r>
        <w:t xml:space="preserve">becomes indispensable. Unlike traditional engineers who focus on building stability or transport flow, the</w:t>
      </w:r>
      <w:r>
        <w:t xml:space="preserve"> </w:t>
      </w:r>
      <w:r>
        <w:rPr>
          <w:bCs/>
          <w:b/>
        </w:rPr>
        <w:t xml:space="preserve">Environmental Engineer</w:t>
      </w:r>
      <w:r>
        <w:t xml:space="preserve"> </w:t>
      </w:r>
      <w:r>
        <w:t xml:space="preserve">specializes in mitigating negative human impacts on ecosystems while improving environmental quality. In</w:t>
      </w:r>
      <w:r>
        <w:t xml:space="preserve"> </w:t>
      </w:r>
      <w:r>
        <w:rPr>
          <w:bCs/>
          <w:b/>
        </w:rPr>
        <w:t xml:space="preserve">Bangladesh Dhaka</w:t>
      </w:r>
      <w:r>
        <w:t xml:space="preserve">, this expertise is required to design systems that can handle massive organic loads in wastewater, filter particulate matter from industrial smokestacks, and manage solid waste in a city with limited landfill space.</w:t>
      </w:r>
    </w:p>
    <w:bookmarkEnd w:id="20"/>
    <w:bookmarkStart w:id="21" w:name="X7920c39c8f7b44a0964f6bf93ddf52591f22433"/>
    <w:p>
      <w:pPr>
        <w:pStyle w:val="Heading2"/>
      </w:pPr>
      <w:r>
        <w:t xml:space="preserve">Wastewater Management: The Backbone of Urban Health</w:t>
      </w:r>
    </w:p>
    <w:p>
      <w:pPr>
        <w:pStyle w:val="FirstParagraph"/>
      </w:pPr>
      <w:r>
        <w:t xml:space="preserve">The most pressing challenge for any</w:t>
      </w:r>
      <w:r>
        <w:t xml:space="preserve"> </w:t>
      </w:r>
      <w:r>
        <w:rPr>
          <w:bCs/>
          <w:b/>
        </w:rPr>
        <w:t xml:space="preserve">Environmental Engineer</w:t>
      </w:r>
      <w:r>
        <w:t xml:space="preserve"> </w:t>
      </w:r>
      <w:r>
        <w:t xml:space="preserve">operating in</w:t>
      </w:r>
      <w:r>
        <w:t xml:space="preserve"> </w:t>
      </w:r>
      <w:r>
        <w:rPr>
          <w:bCs/>
          <w:b/>
        </w:rPr>
        <w:t xml:space="preserve">Bangladesh Dhaka</w:t>
      </w:r>
      <w:r>
        <w:t xml:space="preserve"> </w:t>
      </w:r>
      <w:r>
        <w:t xml:space="preserve">is wastewater management. Currently, a significant portion of the city’s sewage flows untreated into local water bodies. The role of the</w:t>
      </w:r>
    </w:p>
    <w:p>
      <w:pPr>
        <w:pStyle w:val="BodyText"/>
      </w:pPr>
      <w:r>
        <w:t xml:space="preserve">Environmental Engineer</w:t>
      </w:r>
    </w:p>
    <w:p>
      <w:pPr>
        <w:pStyle w:val="BodyText"/>
      </w:pPr>
      <w:r>
        <w:t xml:space="preserve">Bangladesh Dhaka, standard Western models of wastewater treatment are often too expensive or technologically complex for local maintenance capabilities.</w:t>
      </w:r>
    </w:p>
    <w:p>
      <w:pPr>
        <w:pStyle w:val="BodyText"/>
      </w:pPr>
      <w:r>
        <w:t xml:space="preserve">Therefore, the modern</w:t>
      </w:r>
      <w:r>
        <w:t xml:space="preserve"> </w:t>
      </w:r>
      <w:r>
        <w:rPr>
          <w:bCs/>
          <w:b/>
        </w:rPr>
        <w:t xml:space="preserve">Environmental Engineer</w:t>
      </w:r>
      <w:r>
        <w:t xml:space="preserve"> </w:t>
      </w:r>
      <w:r>
        <w:t xml:space="preserve">in this region must be innovative. They are tasked with developing decentralized sewage treatment systems that can serve individual neighborhoods or industrial zones independently. This involves selecting appropriate technologies—such as membrane bioreactors or constructed wetlands—that are robust, energy-efficient, and easy to maintain. For instance, an</w:t>
      </w:r>
      <w:r>
        <w:t xml:space="preserve"> </w:t>
      </w:r>
      <w:r>
        <w:rPr>
          <w:bCs/>
          <w:b/>
        </w:rPr>
        <w:t xml:space="preserve">Environmental Engineer</w:t>
      </w:r>
      <w:r>
        <w:t xml:space="preserve"> </w:t>
      </w:r>
      <w:r>
        <w:t xml:space="preserve">might design a system where pre-treated wastewater from garment factories is mixed with municipal sewage to enhance biological breakdown processes before final discharge or reuse for irrigation. Such tailored solutions are crucial for the survival of</w:t>
      </w:r>
      <w:r>
        <w:t xml:space="preserve"> </w:t>
      </w:r>
      <w:r>
        <w:rPr>
          <w:bCs/>
          <w:b/>
        </w:rPr>
        <w:t xml:space="preserve">Bangladesh Dhaka’s</w:t>
      </w:r>
      <w:r>
        <w:t xml:space="preserve"> </w:t>
      </w:r>
      <w:r>
        <w:t xml:space="preserve">remaining waterways.</w:t>
      </w:r>
    </w:p>
    <w:bookmarkEnd w:id="21"/>
    <w:bookmarkStart w:id="22" w:name="air-quality-and-industrial-compliance"/>
    <w:p>
      <w:pPr>
        <w:pStyle w:val="Heading2"/>
      </w:pPr>
      <w:r>
        <w:t xml:space="preserve">Air Quality and Industrial Compliance</w:t>
      </w:r>
    </w:p>
    <w:p>
      <w:pPr>
        <w:pStyle w:val="FirstParagraph"/>
      </w:pPr>
      <w:r>
        <w:t xml:space="preserve">Beyond water, air pollution poses a severe threat to public health in</w:t>
      </w:r>
      <w:r>
        <w:t xml:space="preserve"> </w:t>
      </w:r>
      <w:r>
        <w:rPr>
          <w:bCs/>
          <w:b/>
        </w:rPr>
        <w:t xml:space="preserve">Bangladesh Dhaka</w:t>
      </w:r>
      <w:r>
        <w:t xml:space="preserve">. The proliferation of brick kilns, power plants, and countless small-scale industries releases hazardous pollutants including sulfur dioxide, nitrogen oxides, and fine particulate matter (PM2.5). Here again, the</w:t>
      </w:r>
      <w:r>
        <w:t xml:space="preserve"> </w:t>
      </w:r>
      <w:r>
        <w:rPr>
          <w:bCs/>
          <w:b/>
        </w:rPr>
        <w:t xml:space="preserve">Environmental Engineer</w:t>
      </w:r>
      <w:r>
        <w:t xml:space="preserve"> </w:t>
      </w:r>
      <w:r>
        <w:t xml:space="preserve">plays a regulatory and technical role. They are responsible for designing emission control systems such as electrostatic precipitators and scrubbers that must be installed at industrial sites.</w:t>
      </w:r>
    </w:p>
    <w:p>
      <w:pPr>
        <w:pStyle w:val="BodyText"/>
      </w:pPr>
      <w:r>
        <w:t xml:space="preserve">In</w:t>
      </w:r>
      <w:r>
        <w:t xml:space="preserve"> </w:t>
      </w:r>
      <w:r>
        <w:rPr>
          <w:bCs/>
          <w:b/>
        </w:rPr>
        <w:t xml:space="preserve">Bangladesh Dhaka</w:t>
      </w:r>
      <w:r>
        <w:t xml:space="preserve">, enforcement is often hampered by lack of monitoring infrastructure. An</w:t>
      </w:r>
      <w:r>
        <w:t xml:space="preserve"> </w:t>
      </w:r>
      <w:r>
        <w:rPr>
          <w:bCs/>
          <w:b/>
        </w:rPr>
        <w:t xml:space="preserve">Environmental Engineer</w:t>
      </w:r>
      <w:r>
        <w:t xml:space="preserve"> </w:t>
      </w:r>
      <w:r>
        <w:t xml:space="preserve">contributes by setting up continuous emission monitoring systems (CEMS) and ensuring that industrial zones adhere to the National Environmental Quality Standards. Furthermore, they are increasingly involved in urban planning strategies that reduce pollution at its source. This includes advocating for green belts around industrial areas and designing traffic flow systems that reduce idling and exhaust emissions in congested parts of</w:t>
      </w:r>
      <w:r>
        <w:t xml:space="preserve"> </w:t>
      </w:r>
      <w:r>
        <w:rPr>
          <w:bCs/>
          <w:b/>
        </w:rPr>
        <w:t xml:space="preserve">Bangladesh Dhaka</w:t>
      </w:r>
      <w:r>
        <w:t xml:space="preserve">.</w:t>
      </w:r>
    </w:p>
    <w:bookmarkEnd w:id="22"/>
    <w:bookmarkStart w:id="23" w:name="Xb07332c530ae7985adc936d0959efa55aaa7777"/>
    <w:p>
      <w:pPr>
        <w:pStyle w:val="Heading2"/>
      </w:pPr>
      <w:r>
        <w:t xml:space="preserve">Solid Waste Management: Turning Crisis into Resource</w:t>
      </w:r>
    </w:p>
    <w:p>
      <w:pPr>
        <w:pStyle w:val="FirstParagraph"/>
      </w:pPr>
      <w:r>
        <w:t xml:space="preserve">Solid waste management is perhaps the most visible environmental challenge in</w:t>
      </w:r>
      <w:r>
        <w:t xml:space="preserve"> </w:t>
      </w:r>
      <w:r>
        <w:rPr>
          <w:bCs/>
          <w:b/>
        </w:rPr>
        <w:t xml:space="preserve">Bangladesh Dhaka</w:t>
      </w:r>
      <w:r>
        <w:t xml:space="preserve">. Landfills like the famous Sadarghat site are overflowing, leading to leachate contamination and methane emissions. The</w:t>
      </w:r>
      <w:r>
        <w:t xml:space="preserve"> </w:t>
      </w:r>
      <w:r>
        <w:rPr>
          <w:bCs/>
          <w:b/>
        </w:rPr>
        <w:t xml:space="preserve">Environmental Engineer</w:t>
      </w:r>
      <w:r>
        <w:t xml:space="preserve"> </w:t>
      </w:r>
      <w:r>
        <w:t xml:space="preserve">is central to shifting the paradigm from "waste disposal" to "resource recovery." In</w:t>
      </w:r>
      <w:r>
        <w:t xml:space="preserve"> </w:t>
      </w:r>
      <w:r>
        <w:rPr>
          <w:bCs/>
          <w:b/>
        </w:rPr>
        <w:t xml:space="preserve">Bangladesh Dhaka</w:t>
      </w:r>
      <w:r>
        <w:t xml:space="preserve">, this involves designing comprehensive segregation systems at the household level and building material recovery facilities (MRFs).</w:t>
      </w:r>
    </w:p>
    <w:p>
      <w:pPr>
        <w:pStyle w:val="BodyText"/>
      </w:pPr>
      <w:r>
        <w:t xml:space="preserve">An effective strategy employed by forward-thinking</w:t>
      </w:r>
      <w:r>
        <w:t xml:space="preserve"> </w:t>
      </w:r>
      <w:r>
        <w:rPr>
          <w:bCs/>
          <w:b/>
        </w:rPr>
        <w:t xml:space="preserve">Environmental Engineers</w:t>
      </w:r>
      <w:r>
        <w:t xml:space="preserve"> </w:t>
      </w:r>
      <w:r>
        <w:t xml:space="preserve">in</w:t>
      </w:r>
    </w:p>
    <w:p>
      <w:pPr>
        <w:pStyle w:val="BodyText"/>
      </w:pPr>
      <w:r>
        <w:t xml:space="preserve">Bangladesh Dhaka is waste-to-energy technology. By converting organic waste into biogas or compost, they address two problems simultaneously: reducing landfill volume and generating renewable energy. Additionally, engineers design systems for recycling plastics and metals, integrating informal waste pickers into a formalized economy. This holistic approach ensures that the circular economy principles are applied practically within the socio-economic framework of</w:t>
      </w:r>
      <w:r>
        <w:t xml:space="preserve"> </w:t>
      </w:r>
      <w:r>
        <w:rPr>
          <w:bCs/>
          <w:b/>
        </w:rPr>
        <w:t xml:space="preserve">Bangladesh Dhaka</w:t>
      </w:r>
      <w:r>
        <w:t xml:space="preserve">.</w:t>
      </w:r>
    </w:p>
    <w:bookmarkEnd w:id="23"/>
    <w:bookmarkStart w:id="24" w:name="climate-resilience-and-flood-management"/>
    <w:p>
      <w:pPr>
        <w:pStyle w:val="Heading2"/>
      </w:pPr>
      <w:r>
        <w:t xml:space="preserve">Climate Resilience and Flood Management</w:t>
      </w:r>
    </w:p>
    <w:p>
      <w:pPr>
        <w:pStyle w:val="FirstParagraph"/>
      </w:pPr>
      <w:r>
        <w:rPr>
          <w:bCs/>
          <w:b/>
        </w:rPr>
        <w:t xml:space="preserve">Bangladesh Dhaka</w:t>
      </w:r>
      <w:r>
        <w:t xml:space="preserve"> </w:t>
      </w:r>
      <w:r>
        <w:t xml:space="preserve">is also highly vulnerable to climate change, particularly through extreme rainfall events and urban flooding. The concrete jungle has replaced natural drainage areas, causing water to stagnate on streets during the monsoon season.</w:t>
      </w:r>
    </w:p>
    <w:p>
      <w:pPr>
        <w:pStyle w:val="BodyText"/>
      </w:pPr>
      <w:r>
        <w:t xml:space="preserve">Environmental Engineers are critical in designing green infrastructure that mimics natural hydrological processes. This includes creating permeable pavements, restoring urban wetlands, and constructing retention ponds that can absorb excess rainwater.</w:t>
      </w:r>
    </w:p>
    <w:p>
      <w:pPr>
        <w:pStyle w:val="BodyText"/>
      </w:pPr>
      <w:r>
        <w:t xml:space="preserve">In</w:t>
      </w:r>
      <w:r>
        <w:t xml:space="preserve"> </w:t>
      </w:r>
      <w:r>
        <w:rPr>
          <w:bCs/>
          <w:b/>
        </w:rPr>
        <w:t xml:space="preserve">Bangladesh Dhaka</w:t>
      </w:r>
      <w:r>
        <w:t xml:space="preserve">, these engineers must work closely with hydrologists to predict flood patterns and design drainage networks capable of handling peak flows. The goal is not just to drain water quickly but to manage it sustainably, reducing the risk of flooding while recharging groundwater aquifers. This aspect of environmental engineering is vital for the long-term habitability of</w:t>
      </w:r>
      <w:r>
        <w:t xml:space="preserve"> </w:t>
      </w:r>
      <w:r>
        <w:rPr>
          <w:bCs/>
          <w:b/>
        </w:rPr>
        <w:t xml:space="preserve">Bangladesh Dhaka</w:t>
      </w:r>
      <w:r>
        <w:t xml:space="preserve">, ensuring that the city remains resilient against future climate shocks.</w:t>
      </w:r>
    </w:p>
    <w:bookmarkEnd w:id="24"/>
    <w:bookmarkStart w:id="25" w:name="X827e482d127aa476f375c3ed5faefb8e361235a"/>
    <w:p>
      <w:pPr>
        <w:pStyle w:val="Heading2"/>
      </w:pPr>
      <w:r>
        <w:t xml:space="preserve">Conclusion: A Call for Integrated Expertise</w:t>
      </w:r>
    </w:p>
    <w:p>
      <w:pPr>
        <w:pStyle w:val="FirstParagraph"/>
      </w:pPr>
      <w:r>
        <w:t xml:space="preserve">In conclusion, the role of the</w:t>
      </w:r>
      <w:r>
        <w:t xml:space="preserve"> </w:t>
      </w:r>
      <w:r>
        <w:rPr>
          <w:bCs/>
          <w:b/>
        </w:rPr>
        <w:t xml:space="preserve">Environmental Engineer</w:t>
      </w:r>
      <w:r>
        <w:t xml:space="preserve"> </w:t>
      </w:r>
      <w:r>
        <w:t xml:space="preserve">in</w:t>
      </w:r>
    </w:p>
    <w:p>
      <w:pPr>
        <w:pStyle w:val="BodyText"/>
      </w:pPr>
      <w:r>
        <w:t xml:space="preserve">Bangladesh Dhaka cannot be overstated. They are not merely technicians but architects of a sustainable future for one of the world’s most dynamic cities. The challenges facing</w:t>
      </w:r>
    </w:p>
    <w:p>
      <w:pPr>
        <w:pStyle w:val="BodyText"/>
      </w:pPr>
      <w:r>
        <w:t xml:space="preserve">Bangladesh Dhaka—ranging from toxic rivers and polluted air to overflowing landfills and frequent floods—are interconnected. Solving them requires an integrated approach that only specialized environmental engineering can provide.</w:t>
      </w:r>
    </w:p>
    <w:p>
      <w:pPr>
        <w:pStyle w:val="BodyText"/>
      </w:pPr>
      <w:r>
        <w:t xml:space="preserve">For</w:t>
      </w:r>
    </w:p>
    <w:p>
      <w:pPr>
        <w:pStyle w:val="BodyText"/>
      </w:pPr>
      <w:r>
        <w:t xml:space="preserve">Bangladesh Dhaka to thrive, there must be a greater emphasis on investing in environmental infrastructure and training local engineers with advanced skills. Government policies must mandate the involvement of</w:t>
      </w:r>
    </w:p>
    <w:p>
      <w:pPr>
        <w:pStyle w:val="BodyText"/>
      </w:pPr>
      <w:r>
        <w:t xml:space="preserve">Environmental Engineers in all major urban development projects. By prioritizing their expertise,</w:t>
      </w:r>
    </w:p>
    <w:p>
      <w:pPr>
        <w:pStyle w:val="BodyText"/>
      </w:pPr>
      <w:r>
        <w:t xml:space="preserve">Bangladesh Dhaka can transform its environmental liabilities into assets, creating a healthier, greener, and more resilient city for its millions of inhabitants. The future of</w:t>
      </w:r>
    </w:p>
    <w:p>
      <w:pPr>
        <w:pStyle w:val="BodyText"/>
      </w:pPr>
      <w:r>
        <w:t xml:space="preserve">Bangladesh Dhaka depends on the innovative solutions and unwavering commitment of its</w:t>
      </w:r>
    </w:p>
    <w:p>
      <w:pPr>
        <w:pStyle w:val="BodyText"/>
      </w:pPr>
      <w:r>
        <w:t xml:space="preserve">Environmental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Environmental Engineer in Bangladesh Dhaka</dc:title>
  <dc:creator/>
  <dc:language>en</dc:language>
  <cp:keywords/>
  <dcterms:created xsi:type="dcterms:W3CDTF">2026-07-29T14:47:43Z</dcterms:created>
  <dcterms:modified xsi:type="dcterms:W3CDTF">2026-07-29T14:47:43Z</dcterms:modified>
</cp:coreProperties>
</file>

<file path=docProps/custom.xml><?xml version="1.0" encoding="utf-8"?>
<Properties xmlns="http://schemas.openxmlformats.org/officeDocument/2006/custom-properties" xmlns:vt="http://schemas.openxmlformats.org/officeDocument/2006/docPropsVTypes"/>
</file>