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6" w:name="Xc22c3dd25a4f73853e25962d1d3d9c80b534b23"/>
    <w:p>
      <w:pPr>
        <w:pStyle w:val="Heading1"/>
      </w:pPr>
      <w:r>
        <w:t xml:space="preserve">The Guardian of the Federal Heart: The Environmental Engineer in Brazil Brasília</w:t>
      </w:r>
    </w:p>
    <w:p>
      <w:pPr>
        <w:pStyle w:val="FirstParagraph"/>
      </w:pPr>
      <w:r>
        <w:t xml:space="preserve">In the vast and complex tapestry of modern infrastructure, few roles are as critical, yet as misunderstood, as that of the</w:t>
      </w:r>
      <w:r>
        <w:t xml:space="preserve"> </w:t>
      </w:r>
      <w:r>
        <w:rPr>
          <w:bCs/>
          <w:b/>
        </w:rPr>
        <w:t xml:space="preserve">Environmental Engineer</w:t>
      </w:r>
      <w:r>
        <w:t xml:space="preserve">. Nowhere is this role more pivotal than in</w:t>
      </w:r>
      <w:r>
        <w:t xml:space="preserve"> </w:t>
      </w:r>
      <w:r>
        <w:rPr>
          <w:bCs/>
          <w:b/>
        </w:rPr>
        <w:t xml:space="preserve">Brazil Brasília</w:t>
      </w:r>
      <w:r>
        <w:t xml:space="preserve">, the planned capital city that stands as a testament to human ambition and ecological stewardship. Established in 1960 on the Brazilian Plateau (Planalto Central), Brasília was conceived not merely as an administrative center, but as a utopian vision of progress. However, the maintenance of this urban masterpiece requires more than concrete and steel; it demands the specialized expertise of environmental engineering to balance rapid urbanization with the preservation of a fragile savanna ecosystem.</w:t>
      </w:r>
    </w:p>
    <w:bookmarkStart w:id="20" w:name="the-unique-context-of-brazil-brasília"/>
    <w:p>
      <w:pPr>
        <w:pStyle w:val="Heading2"/>
      </w:pPr>
      <w:r>
        <w:t xml:space="preserve">The Unique Context of Brazil Brasília</w:t>
      </w:r>
    </w:p>
    <w:p>
      <w:pPr>
        <w:pStyle w:val="FirstParagraph"/>
      </w:pPr>
      <w:r>
        <w:t xml:space="preserve">To understand the necessity of environmental engineering in</w:t>
      </w:r>
      <w:r>
        <w:t xml:space="preserve"> </w:t>
      </w:r>
      <w:r>
        <w:rPr>
          <w:bCs/>
          <w:b/>
        </w:rPr>
        <w:t xml:space="preserve">Brazil Brasília</w:t>
      </w:r>
      <w:r>
        <w:t xml:space="preserve">, one must first appreciate its unique geographical and political context. Located in the center-west region of</w:t>
      </w:r>
      <w:r>
        <w:t xml:space="preserve"> </w:t>
      </w:r>
      <w:r>
        <w:rPr>
          <w:bCs/>
          <w:b/>
        </w:rPr>
        <w:t xml:space="preserve">Brazil</w:t>
      </w:r>
      <w:r>
        <w:t xml:space="preserve">, the capital sits within the Cerrado biome, often referred to as the "cradle waters" because it hosts three major basins: the Amazon, the Paraná-Paraguay, and São Francisco. This makes</w:t>
      </w:r>
      <w:r>
        <w:t xml:space="preserve"> </w:t>
      </w:r>
      <w:r>
        <w:rPr>
          <w:bCs/>
          <w:b/>
        </w:rPr>
        <w:t xml:space="preserve">Brazil Brasília</w:t>
      </w:r>
      <w:r>
        <w:t xml:space="preserve"> </w:t>
      </w:r>
      <w:r>
        <w:t xml:space="preserve">a hydrological powerhouse for much of South America. However, this ecological significance comes with challenges. The Cerrado is under constant threat from agricultural expansion and urban sprawl.</w:t>
      </w:r>
    </w:p>
    <w:p>
      <w:pPr>
        <w:pStyle w:val="BodyText"/>
      </w:pPr>
      <w:r>
        <w:t xml:space="preserve">Unlike other major cities in Brazil that evolved organically over centuries,</w:t>
      </w:r>
      <w:r>
        <w:t xml:space="preserve"> </w:t>
      </w:r>
      <w:r>
        <w:rPr>
          <w:bCs/>
          <w:b/>
        </w:rPr>
        <w:t xml:space="preserve">Brazil Brasília</w:t>
      </w:r>
      <w:r>
        <w:t xml:space="preserve"> </w:t>
      </w:r>
      <w:r>
        <w:t xml:space="preserve">was built from scratch. While Oscar Niemeyer’s architecture and Lúcio Costa’s urban plan are iconic, the original design did not fully anticipate the scale of modern environmental pressures. Today, the city faces issues ranging from water scarcity during dry seasons to waste management in a sprawling metropolitan area. It is here that the</w:t>
      </w:r>
      <w:r>
        <w:t xml:space="preserve"> </w:t>
      </w:r>
      <w:r>
        <w:rPr>
          <w:bCs/>
          <w:b/>
        </w:rPr>
        <w:t xml:space="preserve">Environmental Engineer</w:t>
      </w:r>
      <w:r>
        <w:t xml:space="preserve"> </w:t>
      </w:r>
      <w:r>
        <w:t xml:space="preserve">steps in as a crucial mediator between human needs and natural limits.</w:t>
      </w:r>
    </w:p>
    <w:bookmarkEnd w:id="20"/>
    <w:bookmarkStart w:id="21" w:name="X0b5aa8466499679fcc51d056de956500a473c46"/>
    <w:p>
      <w:pPr>
        <w:pStyle w:val="Heading2"/>
      </w:pPr>
      <w:r>
        <w:t xml:space="preserve">Sustainable Urban Planning and Water Management</w:t>
      </w:r>
    </w:p>
    <w:p>
      <w:pPr>
        <w:pStyle w:val="FirstParagraph"/>
      </w:pPr>
      <w:r>
        <w:t xml:space="preserve">The primary responsibility of an Brazil BrasíliaEnvironmental Engineers are tasked with designing systems that prevent eutrophication, manage runoff from impermeable urban surfaces, and ensure the sustainability of groundwater aquifers.</w:t>
      </w:r>
    </w:p>
    <w:p>
      <w:pPr>
        <w:pStyle w:val="BodyText"/>
      </w:pPr>
      <w:r>
        <w:t xml:space="preserve">This involves sophisticated modeling to predict hydrological changes due to climate variability. In</w:t>
      </w:r>
    </w:p>
    <w:p>
      <w:pPr>
        <w:pStyle w:val="BodyText"/>
      </w:pPr>
      <w:r>
        <w:t xml:space="preserve">Brazil Brasília, engineers must develop solutions that respect the seasonal rhythms of the Cerrado. This might include constructing rainwater harvesting systems in public buildings, restoring native vegetation along riverbanks (riparian reserves), and implementing advanced wastewater treatment protocols that allow for water reuse in urban landscaping.</w:t>
      </w:r>
    </w:p>
    <w:bookmarkEnd w:id="21"/>
    <w:bookmarkStart w:id="22" w:name="waste-management-and-circular-economy"/>
    <w:p>
      <w:pPr>
        <w:pStyle w:val="Heading2"/>
      </w:pPr>
      <w:r>
        <w:t xml:space="preserve">Waste Management and Circular Economy</w:t>
      </w:r>
    </w:p>
    <w:p>
      <w:pPr>
        <w:pStyle w:val="FirstParagraph"/>
      </w:pPr>
      <w:r>
        <w:t xml:space="preserve">A second major domain for environmental engineering in the capital is solid waste management. As a modern metropolis,</w:t>
      </w:r>
      <w:r>
        <w:t xml:space="preserve"> </w:t>
      </w:r>
      <w:r>
        <w:rPr>
          <w:bCs/>
          <w:b/>
        </w:rPr>
        <w:t xml:space="preserve">Brazil Brasília</w:t>
      </w:r>
      <w:r>
        <w:t xml:space="preserve">Environmental Engineers</w:t>
      </w:r>
    </w:p>
    <w:p>
      <w:pPr>
        <w:pStyle w:val="BodyText"/>
      </w:pPr>
      <w:r>
        <w:t xml:space="preserve">This involves logistical planning for efficient collection routes to reduce carbon emissions from garbage trucks, designing composting facilities for organic waste derived from markets and public parks, and overseeing the safe disposal of hazardous materials. In a city with such high visibility on the global stage, demonstrating best practices in waste management is not just an operational necessity but a political statement about</w:t>
      </w:r>
      <w:r>
        <w:t xml:space="preserve"> </w:t>
      </w:r>
      <w:r>
        <w:rPr>
          <w:bCs/>
          <w:b/>
        </w:rPr>
        <w:t xml:space="preserve">Brazil</w:t>
      </w:r>
    </w:p>
    <w:bookmarkEnd w:id="22"/>
    <w:bookmarkStart w:id="23" w:name="Xeed552c102a9d51373905c333f50e5ea948921f"/>
    <w:p>
      <w:pPr>
        <w:pStyle w:val="Heading2"/>
      </w:pPr>
      <w:r>
        <w:t xml:space="preserve">Impact Assessment and Regulatory Compliance</w:t>
      </w:r>
    </w:p>
    <w:p>
      <w:pPr>
        <w:pStyle w:val="FirstParagraph"/>
      </w:pPr>
      <w:r>
        <w:t xml:space="preserve">The role of the Brazil Brasília, numerous government agencies require strict environmental impact assessments (EIA) for new construction projects, road expansions, and industrial activities. Engineers act as auditors and consultants, ensuring that development does not violate federal laws protecting biodiversity.</w:t>
      </w:r>
    </w:p>
    <w:p>
      <w:pPr>
        <w:pStyle w:val="BodyText"/>
      </w:pPr>
      <w:r>
        <w:t xml:space="preserve">For instance, when new highways are proposed to connect the satellite cities to the central monolith sector of</w:t>
      </w:r>
    </w:p>
    <w:p>
      <w:pPr>
        <w:pStyle w:val="BodyText"/>
      </w:pPr>
      <w:r>
        <w:t xml:space="preserve">Brazil Brasília, environmental engineers analyze potential habitat fragmentation. They propose mitigation strategies such as wildlife corridors or specific noise-reduction barriers. This regulatory framework is essential for preserving the remaining pockets of native Cerrado vegetation within and around the urban perimeter, ensuring that biodiversity thrives alongside human habitation.</w:t>
      </w:r>
    </w:p>
    <w:bookmarkEnd w:id="23"/>
    <w:bookmarkStart w:id="24" w:name="X8cd5b045cdc4668c7781cd86900ee9f5dd114bf"/>
    <w:p>
      <w:pPr>
        <w:pStyle w:val="Heading2"/>
      </w:pPr>
      <w:r>
        <w:t xml:space="preserve">The Future of Green Engineering in the Capital</w:t>
      </w:r>
    </w:p>
    <w:p>
      <w:pPr>
        <w:pStyle w:val="FirstParagraph"/>
      </w:pPr>
      <w:r>
        <w:t xml:space="preserve">Looking ahead,</w:t>
      </w:r>
      <w:r>
        <w:t xml:space="preserve"> </w:t>
      </w:r>
      <w:r>
        <w:rPr>
          <w:bCs/>
          <w:b/>
        </w:rPr>
        <w:t xml:space="preserve">Brazil Brasília</w:t>
      </w:r>
    </w:p>
    <w:p>
      <w:pPr>
        <w:pStyle w:val="BodyText"/>
      </w:pPr>
      <w:r>
        <w:t xml:space="preserve">The integration of smart technologies is also becoming prevalent.</w:t>
      </w:r>
      <w:r>
        <w:t xml:space="preserve"> </w:t>
      </w:r>
      <w:r>
        <w:rPr>
          <w:bCs/>
          <w:b/>
        </w:rPr>
        <w:t xml:space="preserve">Environmental Engineers</w:t>
      </w:r>
    </w:p>
    <w:bookmarkEnd w:id="24"/>
    <w:bookmarkStart w:id="25" w:name="conclusion"/>
    <w:p>
      <w:pPr>
        <w:pStyle w:val="Heading2"/>
      </w:pPr>
      <w:r>
        <w:t xml:space="preserve">Conclusion</w:t>
      </w:r>
    </w:p>
    <w:p>
      <w:pPr>
        <w:pStyle w:val="FirstParagraph"/>
      </w:pPr>
      <w:r>
        <w:t xml:space="preserve">In conclusion, the Brazil Brasília. Their work ensures that this planned city does not become a victim of its own growth but instead evolves into a model of sustainable urban living. By protecting water resources, managing waste effectively, enforcing environmental regulations, and innovating for climate resilience, these professionals safeguard both the natural heritage of the Cerrado and the quality of life for millions who call</w:t>
      </w:r>
      <w:r>
        <w:t xml:space="preserve"> </w:t>
      </w:r>
      <w:r>
        <w:rPr>
          <w:bCs/>
          <w:b/>
        </w:rPr>
        <w:t xml:space="preserve">Brazil Brasília</w:t>
      </w:r>
    </w:p>
    <w:p>
      <w:pPr>
        <w:pStyle w:val="BodyText"/>
      </w:pPr>
      <w:r>
        <w:t xml:space="preserve">As</w:t>
      </w:r>
    </w:p>
    <w:p>
      <w:pPr>
        <w:pStyle w:val="BodyText"/>
      </w:pPr>
      <w:r>
        <w:t xml:space="preserve">BrazilBrazil Brasília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Environmental Engineer in Brazil Brasília</dc:title>
  <dc:creator/>
  <dc:language>en</dc:language>
  <cp:keywords/>
  <dcterms:created xsi:type="dcterms:W3CDTF">2026-07-29T17:30:51Z</dcterms:created>
  <dcterms:modified xsi:type="dcterms:W3CDTF">2026-07-29T17:30:51Z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