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7fb7cce8304006f03c96237362172408c545487"/>
    <w:p>
      <w:pPr>
        <w:pStyle w:val="Heading1"/>
      </w:pPr>
      <w:r>
        <w:t xml:space="preserve">Sustaining the Urban Metropolis: The Critical Role of the Environmental Engineer in Canada Toronto</w:t>
      </w:r>
    </w:p>
    <w:p>
      <w:pPr>
        <w:pStyle w:val="FirstParagraph"/>
      </w:pPr>
      <w:r>
        <w:t xml:space="preserve">Toronto, the capital of Ontario and one of North America’s most dynamic metropolitan centers, stands as a testament to human ingenuity and urban density. However, with great population growth comes significant ecological pressure. In this bustling hub located within</w:t>
      </w:r>
      <w:r>
        <w:t xml:space="preserve"> </w:t>
      </w:r>
      <w:r>
        <w:rPr>
          <w:bCs/>
          <w:b/>
        </w:rPr>
        <w:t xml:space="preserve">Canada Toronto</w:t>
      </w:r>
      <w:r>
        <w:t xml:space="preserve">, the preservation of public health, natural resources, and environmental integrity is not merely a regulatory formality but a foundational pillar of sustainable urban planning. At the forefront of this mission stands the</w:t>
      </w:r>
      <w:r>
        <w:t xml:space="preserve"> </w:t>
      </w:r>
      <w:r>
        <w:rPr>
          <w:bCs/>
          <w:b/>
        </w:rPr>
        <w:t xml:space="preserve">Environmental Engineer</w:t>
      </w:r>
      <w:r>
        <w:t xml:space="preserve">, a professional whose expertise bridges the gap between industrial progress and ecological stewardship.</w:t>
      </w:r>
    </w:p>
    <w:bookmarkStart w:id="20" w:name="X51abc168bbb50679c1be7d048ae3140fc8b8da1"/>
    <w:p>
      <w:pPr>
        <w:pStyle w:val="Heading2"/>
      </w:pPr>
      <w:r>
        <w:t xml:space="preserve">The Unique Challenges Facing Canada Toronto</w:t>
      </w:r>
    </w:p>
    <w:p>
      <w:pPr>
        <w:pStyle w:val="FirstParagraph"/>
      </w:pPr>
      <w:r>
        <w:t xml:space="preserve">To understand the necessity of specialized engineering in this region, one must first appreciate the specific environmental context of</w:t>
      </w:r>
      <w:r>
        <w:t xml:space="preserve"> </w:t>
      </w:r>
      <w:r>
        <w:rPr>
          <w:bCs/>
          <w:b/>
        </w:rPr>
        <w:t xml:space="preserve">Canada Toronto</w:t>
      </w:r>
      <w:r>
        <w:t xml:space="preserve">. The city is situated on the shores of Lake Ontario, one of the five Great Lakes. This geographical positioning presents both opportunities and profound challenges. The health of Lake Ontario is intrinsically linked to the quality of life for millions of residents, yet it faces threats from urban runoff, agricultural drainage from surrounding regions, and historical industrial contamination.</w:t>
      </w:r>
    </w:p>
    <w:p>
      <w:pPr>
        <w:pStyle w:val="BodyText"/>
      </w:pPr>
      <w:r>
        <w:t xml:space="preserve">Furthermore, Toronto experiences distinct seasonal variations that impact environmental systems. Heavy rainfall events in summer can overwhelm aging stormwater infrastructure, leading to combined sewer overflows (CSOs) that threaten local waterways. Conversely, winter conditions require robust management of road salts and de-icing chemicals to prevent groundwater pollution. These unique climatic and geographic factors create a complex landscape that demands sophisticated engineering solutions.</w:t>
      </w:r>
    </w:p>
    <w:bookmarkEnd w:id="20"/>
    <w:bookmarkStart w:id="21" w:name="Xfedc10b62048f28d2a14a53153f356433b49f00"/>
    <w:p>
      <w:pPr>
        <w:pStyle w:val="Heading2"/>
      </w:pPr>
      <w:r>
        <w:t xml:space="preserve">The Multifaceted Role of the Environmental Engineer</w:t>
      </w:r>
    </w:p>
    <w:p>
      <w:pPr>
        <w:pStyle w:val="FirstParagraph"/>
      </w:pPr>
      <w:r>
        <w:t xml:space="preserve">In this context, the</w:t>
      </w:r>
      <w:r>
        <w:t xml:space="preserve"> </w:t>
      </w:r>
      <w:r>
        <w:rPr>
          <w:bCs/>
          <w:b/>
        </w:rPr>
        <w:t xml:space="preserve">Environmental Engineer</w:t>
      </w:r>
      <w:r>
        <w:t xml:space="preserve"> </w:t>
      </w:r>
      <w:r>
        <w:t xml:space="preserve">plays a pivotal role in designing and implementing systems that mitigate these risks. Their work is diverse, spanning water treatment, air quality management, waste reduction, and remediation of contaminated sites. Unlike civil engineers who focus primarily on structural integrity, environmental engineers focus on the biological and chemical processes that maintain ecosystem health.</w:t>
      </w:r>
    </w:p>
    <w:p>
      <w:pPr>
        <w:pStyle w:val="BodyText"/>
      </w:pPr>
      <w:r>
        <w:t xml:space="preserve">One of the primary responsibilities of an</w:t>
      </w:r>
      <w:r>
        <w:t xml:space="preserve"> </w:t>
      </w:r>
      <w:r>
        <w:rPr>
          <w:bCs/>
          <w:b/>
        </w:rPr>
        <w:t xml:space="preserve">Environmental Engineer</w:t>
      </w:r>
      <w:r>
        <w:t xml:space="preserve"> </w:t>
      </w:r>
      <w:r>
        <w:t xml:space="preserve">in Toronto is water resource management. The city relies heavily on its drinking water supply from Lake Ontario. Engineers are tasked with ensuring that treatment facilities utilize advanced filtration technologies to remove emerging contaminants, such as pharmaceuticals and microplastics, which traditional methods may not capture. Additionally, they design green infrastructure solutions—such as rain gardens, permeable pavements, and bioswales—that mimic natural processes to manage stormwater runoff at the source. These solutions are increasingly vital in</w:t>
      </w:r>
      <w:r>
        <w:t xml:space="preserve"> </w:t>
      </w:r>
      <w:r>
        <w:rPr>
          <w:bCs/>
          <w:b/>
        </w:rPr>
        <w:t xml:space="preserve">Canada Toronto</w:t>
      </w:r>
      <w:r>
        <w:t xml:space="preserve"> </w:t>
      </w:r>
      <w:r>
        <w:t xml:space="preserve">as the city seeks to adapt to climate change-induced precipitation extremes.</w:t>
      </w:r>
    </w:p>
    <w:bookmarkEnd w:id="21"/>
    <w:bookmarkStart w:id="22" w:name="Xa3562cd3ac457f0a4dcba29c7d6e8434966fdef"/>
    <w:p>
      <w:pPr>
        <w:pStyle w:val="Heading2"/>
      </w:pPr>
      <w:r>
        <w:t xml:space="preserve">Sustainable Urban Development and Waste Management</w:t>
      </w:r>
    </w:p>
    <w:p>
      <w:pPr>
        <w:pStyle w:val="FirstParagraph"/>
      </w:pPr>
      <w:r>
        <w:t xml:space="preserve">Beyond water, waste management represents another critical arena for environmental engineering. Toronto generates substantial amounts of residential, commercial, and industrial waste. The</w:t>
      </w:r>
      <w:r>
        <w:t xml:space="preserve"> </w:t>
      </w:r>
      <w:r>
        <w:rPr>
          <w:bCs/>
          <w:b/>
        </w:rPr>
        <w:t xml:space="preserve">Environmental Engineer</w:t>
      </w:r>
      <w:r>
        <w:t xml:space="preserve"> </w:t>
      </w:r>
      <w:r>
        <w:t xml:space="preserve">is instrumental in designing circular economy strategies that prioritize reduction, reuse, and recycling over landfill disposal. This includes optimizing the city’s organics collection programs to divert food waste from landfills and converting it into compost or biogas through anaerobic digestion. Such initiatives not only reduce greenhouse gas emissions but also contribute to energy production, aligning with Ontario’s broader climate action goals.</w:t>
      </w:r>
    </w:p>
    <w:p>
      <w:pPr>
        <w:pStyle w:val="BodyText"/>
      </w:pPr>
      <w:r>
        <w:t xml:space="preserve">Moreover, as Toronto continues its aggressive housing and infrastructure development projects, environmental engineers ensure that construction adheres to strict environmental standards. They conduct Environmental Impact Assessments (EIAs) to predict and mitigate potential harm to local ecosystems. This includes protecting the Don Valley ravine system, a vital urban forest that runs through the city. The</w:t>
      </w:r>
      <w:r>
        <w:t xml:space="preserve"> </w:t>
      </w:r>
      <w:r>
        <w:rPr>
          <w:bCs/>
          <w:b/>
        </w:rPr>
        <w:t xml:space="preserve">Environmental Engineer</w:t>
      </w:r>
      <w:r>
        <w:t xml:space="preserve"> </w:t>
      </w:r>
      <w:r>
        <w:t xml:space="preserve">works closely with urban planners, architects, and government officials to balance development needs with conservation imperatives.</w:t>
      </w:r>
    </w:p>
    <w:bookmarkEnd w:id="22"/>
    <w:bookmarkStart w:id="23" w:name="climate-resilience-and-air-quality"/>
    <w:p>
      <w:pPr>
        <w:pStyle w:val="Heading2"/>
      </w:pPr>
      <w:r>
        <w:t xml:space="preserve">Climate Resilience and Air Quality</w:t>
      </w:r>
    </w:p>
    <w:p>
      <w:pPr>
        <w:pStyle w:val="FirstParagraph"/>
      </w:pPr>
      <w:r>
        <w:t xml:space="preserve">The fight against climate change is perhaps the most pressing challenge facing modern society. In</w:t>
      </w:r>
      <w:r>
        <w:t xml:space="preserve"> </w:t>
      </w:r>
      <w:r>
        <w:rPr>
          <w:bCs/>
          <w:b/>
        </w:rPr>
        <w:t xml:space="preserve">Canada Toronto</w:t>
      </w:r>
      <w:r>
        <w:t xml:space="preserve">, rising temperatures contribute to the urban heat island effect, where concrete and asphalt absorb and retain heat, making cities significantly warmer than surrounding rural areas. Environmental engineers are key players in developing cooling strategies, such as increasing green canopy cover and promoting energy-efficient building designs.</w:t>
      </w:r>
    </w:p>
    <w:p>
      <w:pPr>
        <w:pStyle w:val="BodyText"/>
      </w:pPr>
      <w:r>
        <w:t xml:space="preserve">Air quality is another critical concern. While industrial emissions have decreased in recent decades, vehicular traffic remains a major source of pollutants like nitrogen oxides and particulate matter.</w:t>
      </w:r>
      <w:r>
        <w:t xml:space="preserve"> </w:t>
      </w:r>
      <w:r>
        <w:rPr>
          <w:bCs/>
          <w:b/>
        </w:rPr>
        <w:t xml:space="preserve">Environmental Engineers</w:t>
      </w:r>
      <w:r>
        <w:t xml:space="preserve"> </w:t>
      </w:r>
      <w:r>
        <w:t xml:space="preserve">collaborate with transportation agencies to model air quality impacts and propose mitigation measures, such as promoting public transit usage, enhancing cycling infrastructure, and monitoring real-time pollution levels. Their data-driven approach ensures that policy decisions are backed by scientific evidence.</w:t>
      </w:r>
    </w:p>
    <w:bookmarkEnd w:id="23"/>
    <w:bookmarkStart w:id="24" w:name="Xd3b2d1679335739a6ebe98908fa6f8fb2cf312b"/>
    <w:p>
      <w:pPr>
        <w:pStyle w:val="Heading2"/>
      </w:pPr>
      <w:r>
        <w:t xml:space="preserve">The Future Outlook: Innovation and Leadership</w:t>
      </w:r>
    </w:p>
    <w:p>
      <w:pPr>
        <w:pStyle w:val="FirstParagraph"/>
      </w:pPr>
      <w:r>
        <w:t xml:space="preserve">Looking ahead, the role of the</w:t>
      </w:r>
      <w:r>
        <w:t xml:space="preserve"> </w:t>
      </w:r>
      <w:r>
        <w:rPr>
          <w:bCs/>
          <w:b/>
        </w:rPr>
        <w:t xml:space="preserve">Environmental Engineer</w:t>
      </w:r>
      <w:r>
        <w:t xml:space="preserve"> </w:t>
      </w:r>
      <w:r>
        <w:t xml:space="preserve">in</w:t>
      </w:r>
      <w:r>
        <w:t xml:space="preserve"> </w:t>
      </w:r>
      <w:r>
        <w:rPr>
          <w:bCs/>
          <w:b/>
        </w:rPr>
        <w:t xml:space="preserve">Canada Toronto</w:t>
      </w:r>
      <w:r>
        <w:t xml:space="preserve"> </w:t>
      </w:r>
      <w:r>
        <w:t xml:space="preserve">will only expand in scope and importance. Emerging technologies such as artificial intelligence for predictive maintenance of water systems, blockchain for waste tracking, and advanced material science for sustainable construction are reshaping the field. Professionals in this domain must remain agile, continuously updating their skills to address novel environmental threats.</w:t>
      </w:r>
    </w:p>
    <w:p>
      <w:pPr>
        <w:pStyle w:val="BodyText"/>
      </w:pPr>
      <w:r>
        <w:t xml:space="preserve">Furthermore, there is a growing emphasis on equity in environmental justice. Historically marginalized communities often bear the brunt of pollution and climate impacts. Environmental engineers are increasingly called upon to ensure that green infrastructure and clean air initiatives are distributed equitably across all neighborhoods in Toronto, not just affluent areas.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 </w:t>
      </w:r>
      <w:r>
        <w:t xml:space="preserve">is an indispensable asset to the sustainability and resilience of</w:t>
      </w:r>
      <w:r>
        <w:t xml:space="preserve"> </w:t>
      </w:r>
      <w:r>
        <w:rPr>
          <w:bCs/>
          <w:b/>
        </w:rPr>
        <w:t xml:space="preserve">Canada Toronto</w:t>
      </w:r>
      <w:r>
        <w:t xml:space="preserve">. Through rigorous scientific analysis, innovative design, and collaborative policy development, they safeguard the city’s natural resources against the pressures of urbanization and climate change. As Toronto continues to grow as a global leader in diversity and innovation, its commitment to environmental stewardship will define its legacy. The work of these dedicated professionals ensures that future generations can enjoy a clean, safe, and vibrant metropolis harmoniously integrated with nature.</w:t>
      </w:r>
    </w:p>
    <w:p>
      <w:pPr>
        <w:pStyle w:val="BodyText"/>
      </w:pPr>
      <w:r>
        <w:rPr>
          <w:bCs/>
          <w:b/>
        </w:rPr>
        <w:t xml:space="preserve">Summary:</w:t>
      </w:r>
      <w:r>
        <w:t xml:space="preserve"> </w:t>
      </w:r>
      <w:r>
        <w:t xml:space="preserve">The synergy between advanced engineering practices and the unique geographic realities of Canada Toronto creates a robust framework for urban sustainability. The Environmental Engineer serves as the guardian of this balance, ensuring that progress does not come at the expense of our planet.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Canada Toronto</dc:title>
  <dc:creator/>
  <dc:language>en</dc:language>
  <cp:keywords/>
  <dcterms:created xsi:type="dcterms:W3CDTF">2026-07-29T06:28:29Z</dcterms:created>
  <dcterms:modified xsi:type="dcterms:W3CDTF">2026-07-29T06:28:29Z</dcterms:modified>
</cp:coreProperties>
</file>

<file path=docProps/custom.xml><?xml version="1.0" encoding="utf-8"?>
<Properties xmlns="http://schemas.openxmlformats.org/officeDocument/2006/custom-properties" xmlns:vt="http://schemas.openxmlformats.org/officeDocument/2006/docPropsVTypes"/>
</file>