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8" w:name="X08c51c3c0684e9e0b91ddbc9cbe2eac695b2b26"/>
    <w:p>
      <w:pPr>
        <w:pStyle w:val="Heading1"/>
      </w:pPr>
      <w:r>
        <w:t xml:space="preserve">The Crucial Intersection of Environmental Engineering and Urban Sustainability in Canada Vancouver</w:t>
      </w:r>
    </w:p>
    <w:p>
      <w:pPr>
        <w:pStyle w:val="FirstParagraph"/>
      </w:pPr>
      <w:r>
        <w:br/>
      </w:r>
    </w:p>
    <w:bookmarkStart w:id="20" w:name="a-comprehensive-essay-document"/>
    <w:p>
      <w:pPr>
        <w:pStyle w:val="Heading4"/>
      </w:pPr>
      <w:r>
        <w:t xml:space="preserve">A Comprehensive Essay Document</w:t>
      </w:r>
    </w:p>
    <w:p>
      <w:r>
        <w:pict>
          <v:rect style="width:0;height:1.5pt" o:hralign="center" o:hrstd="t" o:hr="t"/>
        </w:pict>
      </w:r>
    </w:p>
    <w:p>
      <w:pPr>
        <w:pStyle w:val="FirstParagraph"/>
      </w:pPr>
      <w:r>
        <w:t xml:space="preserve">In the modern era, the definition of urban sustainability has evolved far beyond simple waste management or basic pollution control. It now encompasses a holistic approach to resource stewardship, climate resilience, and ecological preservation. Within this complex landscape, the</w:t>
      </w:r>
      <w:r>
        <w:t xml:space="preserve"> </w:t>
      </w:r>
      <w:r>
        <w:rPr>
          <w:bCs/>
          <w:b/>
        </w:rPr>
        <w:t xml:space="preserve">Environmental Engineer</w:t>
      </w:r>
      <w:r>
        <w:t xml:space="preserve"> </w:t>
      </w:r>
      <w:r>
        <w:t xml:space="preserve">stands as one of the most pivotal professionals tasked with translating environmental science into practical, scalable infrastructure solutions. Nowhere is this role more critical or visible than in</w:t>
      </w:r>
      <w:r>
        <w:t xml:space="preserve"> </w:t>
      </w:r>
      <w:r>
        <w:rPr>
          <w:iCs/>
          <w:i/>
        </w:rPr>
        <w:t xml:space="preserve">Canada Vancouver</w:t>
      </w:r>
      <w:r>
        <w:t xml:space="preserve">, a city renowned for its ambitious green goals and unique geographic challenges. This essay explores how environmental engineers in Vancouver are reshaping the urban fabric, addressing specific regional issues, and setting global benchmarks for sustainable development.</w:t>
      </w:r>
    </w:p>
    <w:p>
      <w:pPr>
        <w:pStyle w:val="BodyText"/>
      </w:pPr>
      <w:r>
        <w:br/>
      </w:r>
    </w:p>
    <w:bookmarkEnd w:id="20"/>
    <w:bookmarkStart w:id="21" w:name="X5556f9b2903019aed4816ac063b4de69257b677"/>
    <w:p>
      <w:pPr>
        <w:pStyle w:val="Heading2"/>
      </w:pPr>
      <w:r>
        <w:t xml:space="preserve">The Unique Geographic Context of Canada Vancouver</w:t>
      </w:r>
    </w:p>
    <w:p>
      <w:pPr>
        <w:pStyle w:val="FirstParagraph"/>
      </w:pPr>
      <w:r>
        <w:br/>
      </w:r>
    </w:p>
    <w:p>
      <w:pPr>
        <w:pStyle w:val="BodyText"/>
      </w:pPr>
      <w:r>
        <w:t xml:space="preserve">To understand the necessity of specialized engineering intervention, one must first appreciate the unique context of</w:t>
      </w:r>
      <w:r>
        <w:t xml:space="preserve"> </w:t>
      </w:r>
      <w:r>
        <w:rPr>
          <w:iCs/>
          <w:i/>
        </w:rPr>
        <w:t xml:space="preserve">Canada Vancouver</w:t>
      </w:r>
      <w:r>
        <w:t xml:space="preserve">. Nestled between the Pacific Ocean and the Coast Mountains, this city possesses a mild climate but faces significant environmental vulnerabilities. It is situated in an earthquake-prone zone, bordering sensitive marine ecosystems like Burrard Inlet, and relies heavily on watersheds for its fresh water supply. Furthermore, as one of the densest cities in North America with limited land availability for expansion,</w:t>
      </w:r>
      <w:r>
        <w:br/>
      </w:r>
      <w:r>
        <w:t xml:space="preserve">Vancouver must optimize every square meter of infrastructure.</w:t>
      </w:r>
    </w:p>
    <w:p>
      <w:pPr>
        <w:pStyle w:val="BodyText"/>
      </w:pPr>
      <w:r>
        <w:br/>
      </w:r>
    </w:p>
    <w:p>
      <w:pPr>
        <w:pStyle w:val="BodyText"/>
      </w:pPr>
      <w:r>
        <w:t xml:space="preserve">In this constrained and ecologically sensitive environment, the traditional "build-and-forget" approach to engineering is obsolete. Instead,</w:t>
      </w:r>
      <w:r>
        <w:t xml:space="preserve"> </w:t>
      </w:r>
      <w:r>
        <w:rPr>
          <w:bCs/>
          <w:b/>
        </w:rPr>
        <w:t xml:space="preserve">Environmental Engineers</w:t>
      </w:r>
      <w:r>
        <w:t xml:space="preserve"> </w:t>
      </w:r>
      <w:r>
        <w:t xml:space="preserve">operating within</w:t>
      </w:r>
      <w:r>
        <w:t xml:space="preserve"> </w:t>
      </w:r>
      <w:r>
        <w:rPr>
          <w:iCs/>
          <w:i/>
        </w:rPr>
        <w:t xml:space="preserve">Canada Vancouver</w:t>
      </w:r>
      <w:r>
        <w:t xml:space="preserve">'s municipal framework are required to think dynamically. They act as mediators between rapid urbanization and natural preservation, ensuring that development does not compromise the ecological integrity of the surrounding mountains or waterways.</w:t>
      </w:r>
    </w:p>
    <w:p>
      <w:pPr>
        <w:pStyle w:val="BodyText"/>
      </w:pPr>
      <w:r>
        <w:br/>
      </w:r>
    </w:p>
    <w:bookmarkEnd w:id="21"/>
    <w:bookmarkStart w:id="22" w:name="Xb3018ed0116367de02712d418d7ee8839003080"/>
    <w:p>
      <w:pPr>
        <w:pStyle w:val="Heading2"/>
      </w:pPr>
      <w:r>
        <w:t xml:space="preserve">Beyond Infrastructure: Water Resource Management</w:t>
      </w:r>
    </w:p>
    <w:p>
      <w:pPr>
        <w:pStyle w:val="FirstParagraph"/>
      </w:pPr>
      <w:r>
        <w:br/>
      </w:r>
    </w:p>
    <w:p>
      <w:pPr>
        <w:pStyle w:val="BodyText"/>
      </w:pPr>
      <w:r>
        <w:t xml:space="preserve">One of the primary domains where</w:t>
      </w:r>
      <w:r>
        <w:t xml:space="preserve"> </w:t>
      </w:r>
      <w:r>
        <w:rPr>
          <w:bCs/>
          <w:b/>
        </w:rPr>
        <w:t xml:space="preserve">Environmental Engineers</w:t>
      </w:r>
      <w:r>
        <w:t xml:space="preserve"> </w:t>
      </w:r>
      <w:r>
        <w:t xml:space="preserve">make a tangible impact in</w:t>
      </w:r>
      <w:r>
        <w:t xml:space="preserve"> </w:t>
      </w:r>
      <w:r>
        <w:rPr>
          <w:iCs/>
          <w:i/>
        </w:rPr>
        <w:t xml:space="preserve">Canada Vancouver</w:t>
      </w:r>
      <w:r>
        <w:t xml:space="preserve"> </w:t>
      </w:r>
      <w:r>
        <w:t xml:space="preserve">is water resource management. The city is famously known for its reliance on untreated surface water from the Capilano and Seymour watersheds, a rarity among major cities globally. However, maintaining this distinction requires rigorous engineering oversight. Environmental engineers are tasked with monitoring watershed health, preventing contamination from urban runoff, and ensuring that the treatment plants—though minimal compared to chlorinated systems elsewhere—are up to international safety standards.</w:t>
      </w:r>
    </w:p>
    <w:p>
      <w:pPr>
        <w:pStyle w:val="BodyText"/>
      </w:pPr>
      <w:r>
        <w:br/>
      </w:r>
    </w:p>
    <w:p>
      <w:pPr>
        <w:pStyle w:val="BodyText"/>
      </w:pPr>
      <w:r>
        <w:t xml:space="preserve">Moreover as climate change alters precipitation patterns leading to more intense rainfall events interspersed with dry periods</w:t>
      </w:r>
      <w:r>
        <w:t xml:space="preserve"> </w:t>
      </w:r>
      <w:r>
        <w:rPr>
          <w:bCs/>
          <w:b/>
        </w:rPr>
        <w:t xml:space="preserve">Environmental Engineers</w:t>
      </w:r>
      <w:r>
        <w:t xml:space="preserve"> </w:t>
      </w:r>
      <w:r>
        <w:t xml:space="preserve">in</w:t>
      </w:r>
      <w:r>
        <w:t xml:space="preserve"> </w:t>
      </w:r>
      <w:r>
        <w:rPr>
          <w:iCs/>
          <w:i/>
        </w:rPr>
        <w:t xml:space="preserve">Canada Vancouver</w:t>
      </w:r>
      <w:r>
        <w:br/>
      </w:r>
      <w:r>
        <w:t xml:space="preserve">are designing advanced stormwater management systems. These include green infrastructure such as permeable pavements, rain gardens, and bioswales which not only reduce flooding risks but also filter pollutants before they enter the marine environment. This shift from gray infrastructure (concrete pipes) to green infrastructure represents a fundamental change in how environmental engineering is practiced in the city.</w:t>
      </w:r>
    </w:p>
    <w:p>
      <w:pPr>
        <w:pStyle w:val="BodyText"/>
      </w:pPr>
      <w:r>
        <w:br/>
      </w:r>
    </w:p>
    <w:bookmarkEnd w:id="22"/>
    <w:bookmarkStart w:id="23" w:name="X613b2fa6f4ccd3766df3f10c099097d08868ff3"/>
    <w:p>
      <w:pPr>
        <w:pStyle w:val="Heading2"/>
      </w:pPr>
      <w:r>
        <w:t xml:space="preserve">Climate Action and Sustainable Transportation</w:t>
      </w:r>
    </w:p>
    <w:p>
      <w:pPr>
        <w:pStyle w:val="FirstParagraph"/>
      </w:pPr>
      <w:r>
        <w:br/>
      </w:r>
    </w:p>
    <w:p>
      <w:pPr>
        <w:pStyle w:val="BodyText"/>
      </w:pPr>
      <w:r>
        <w:t xml:space="preserve">The City of Vancouver has declared a climate emergency with aggressive targets to become the greenest city in the world by 2050. Achieving these goals requires deep technical expertise, particularly in energy efficiency and emissions reduction.</w:t>
      </w:r>
      <w:r>
        <w:t xml:space="preserve"> </w:t>
      </w:r>
      <w:r>
        <w:rPr>
          <w:bCs/>
          <w:b/>
        </w:rPr>
        <w:t xml:space="preserve">Environmental Engineers</w:t>
      </w:r>
      <w:r>
        <w:t xml:space="preserve"> </w:t>
      </w:r>
      <w:r>
        <w:t xml:space="preserve">play a central role in this transition by auditing buildings for energy performance and designing retrofitting strategies that reduce greenhouse gas emissions.</w:t>
      </w:r>
    </w:p>
    <w:p>
      <w:pPr>
        <w:pStyle w:val="BodyText"/>
      </w:pPr>
      <w:r>
        <w:br/>
      </w:r>
    </w:p>
    <w:p>
      <w:pPr>
        <w:pStyle w:val="BodyText"/>
      </w:pPr>
      <w:r>
        <w:t xml:space="preserve">In addition to building systems, environmental engineers are integral to the development of sustainable transportation networks. They analyze air quality data to model the impact of vehicle emissions on public health, advocating for policies that prioritize electric vehicles (EVs) and active transit modes like cycling and walking. The design of EV charging infrastructure, powered by renewable energy sources such as hydroelectric power abundant in British Columbia, is another area where environmental engineering intersects with urban planning in</w:t>
      </w:r>
      <w:r>
        <w:t xml:space="preserve"> </w:t>
      </w:r>
      <w:r>
        <w:rPr>
          <w:iCs/>
          <w:i/>
        </w:rPr>
        <w:t xml:space="preserve">Canada Vancouver</w:t>
      </w:r>
      <w:r>
        <w:t xml:space="preserve">.</w:t>
      </w:r>
    </w:p>
    <w:p>
      <w:pPr>
        <w:pStyle w:val="BodyText"/>
      </w:pPr>
      <w:r>
        <w:br/>
      </w:r>
    </w:p>
    <w:bookmarkEnd w:id="23"/>
    <w:bookmarkStart w:id="24" w:name="X4debef81f4b0bf7d6f0d95b07de340de57d3df6"/>
    <w:p>
      <w:pPr>
        <w:pStyle w:val="Heading2"/>
      </w:pPr>
      <w:r>
        <w:t xml:space="preserve">Waste Management and the Circular Economy</w:t>
      </w:r>
    </w:p>
    <w:p>
      <w:pPr>
        <w:pStyle w:val="FirstParagraph"/>
      </w:pPr>
      <w:r>
        <w:br/>
      </w:r>
    </w:p>
    <w:p>
      <w:pPr>
        <w:pStyle w:val="BodyText"/>
      </w:pPr>
      <w:r>
        <w:t xml:space="preserve">Vancouver has been a pioneer in waste diversion strategies, aiming for zero waste. This ambition places</w:t>
      </w:r>
      <w:r>
        <w:t xml:space="preserve"> </w:t>
      </w:r>
      <w:r>
        <w:rPr>
          <w:bCs/>
          <w:b/>
        </w:rPr>
        <w:t xml:space="preserve">Environmental Engineers</w:t>
      </w:r>
      <w:r>
        <w:t xml:space="preserve"> </w:t>
      </w:r>
      <w:r>
        <w:t xml:space="preserve">at the forefront of designing systems that keep materials in use for as long as possible. Traditional landfill models are being replaced by sophisticated recycling facilities and organic waste processing plants that convert food scraps into bioenergy or compost.</w:t>
      </w:r>
    </w:p>
    <w:p>
      <w:pPr>
        <w:pStyle w:val="BodyText"/>
      </w:pPr>
      <w:r>
        <w:br/>
      </w:r>
    </w:p>
    <w:p>
      <w:pPr>
        <w:pStyle w:val="BodyText"/>
      </w:pPr>
      <w:r>
        <w:t xml:space="preserve">The engineering challenges here are significant. They involve optimizing sorting technologies, managing leachate from organic decomposition, and creating markets for recycled materials. In</w:t>
      </w:r>
      <w:r>
        <w:t xml:space="preserve"> </w:t>
      </w:r>
      <w:r>
        <w:rPr>
          <w:iCs/>
          <w:i/>
        </w:rPr>
        <w:t xml:space="preserve">Canada Vancouver</w:t>
      </w:r>
      <w:r>
        <w:t xml:space="preserve">, environmental engineers also work closely with communities to implement "Pay-As-You-Throw" programs and educate residents on proper recycling practices. The goal is not just waste disposal but the creation of a circular economy where waste is viewed as a resource, thereby reducing the overall environmental footprint of the city.</w:t>
      </w:r>
    </w:p>
    <w:p>
      <w:pPr>
        <w:pStyle w:val="BodyText"/>
      </w:pPr>
      <w:r>
        <w:br/>
      </w:r>
    </w:p>
    <w:bookmarkEnd w:id="24"/>
    <w:bookmarkStart w:id="25" w:name="X418341921bcfdd865d145953f802cc7bc11d639"/>
    <w:p>
      <w:pPr>
        <w:pStyle w:val="Heading2"/>
      </w:pPr>
      <w:r>
        <w:t xml:space="preserve">Regulatory Frameworks and Professional Responsibility</w:t>
      </w:r>
    </w:p>
    <w:p>
      <w:pPr>
        <w:pStyle w:val="FirstParagraph"/>
      </w:pPr>
      <w:r>
        <w:br/>
      </w:r>
    </w:p>
    <w:p>
      <w:pPr>
        <w:pStyle w:val="BodyText"/>
      </w:pPr>
      <w:r>
        <w:t xml:space="preserve">The work of</w:t>
      </w:r>
      <w:r>
        <w:t xml:space="preserve"> </w:t>
      </w:r>
      <w:r>
        <w:rPr>
          <w:bCs/>
          <w:b/>
        </w:rPr>
        <w:t xml:space="preserve">Environmental Engineers</w:t>
      </w:r>
      <w:r>
        <w:t xml:space="preserve"> </w:t>
      </w:r>
      <w:r>
        <w:t xml:space="preserve">in</w:t>
      </w:r>
      <w:r>
        <w:t xml:space="preserve"> </w:t>
      </w:r>
      <w:r>
        <w:rPr>
          <w:iCs/>
          <w:i/>
        </w:rPr>
        <w:t xml:space="preserve">Canada Vancouver</w:t>
      </w:r>
      <w:r>
        <w:t xml:space="preserve">'is guided by strict regulatory frameworks at both municipal and provincial levels. The British Columbia government, along with Environment Canada, sets stringent air and water quality standards. Engineers must ensure that all proposed projects comply with the Environmental Assessment Act and other relevant legislation.</w:t>
      </w:r>
    </w:p>
    <w:p>
      <w:pPr>
        <w:pStyle w:val="BodyText"/>
      </w:pPr>
      <w:r>
        <w:br/>
      </w:r>
    </w:p>
    <w:p>
      <w:pPr>
        <w:pStyle w:val="BodyText"/>
      </w:pPr>
      <w:r>
        <w:t xml:space="preserve">This regulatory environment demands a high level of ethical responsibility. An environmental engineer in Vancouver is not merely a technician but an advocate for the public good and future generations. Their decisions have long-term implications for ecosystem health, public safety, and economic viability. For instance, designing a wastewater treatment plant requires not only technical proficiency but also an understanding of how effluent discharge will affect local fish populations and recreational water users.</w:t>
      </w:r>
    </w:p>
    <w:p>
      <w:pPr>
        <w:pStyle w:val="BodyText"/>
      </w:pPr>
      <w:r>
        <w:br/>
      </w:r>
    </w:p>
    <w:bookmarkEnd w:id="25"/>
    <w:bookmarkStart w:id="26" w:name="Xfd32a70c879cd1334d9104e53cffcdb35f05ce2"/>
    <w:p>
      <w:pPr>
        <w:pStyle w:val="Heading2"/>
      </w:pPr>
      <w:r>
        <w:t xml:space="preserve">Future Horizons: Innovation in Environmental Engineering</w:t>
      </w:r>
    </w:p>
    <w:p>
      <w:pPr>
        <w:pStyle w:val="FirstParagraph"/>
      </w:pPr>
      <w:r>
        <w:br/>
      </w:r>
    </w:p>
    <w:p>
      <w:pPr>
        <w:pStyle w:val="BodyText"/>
      </w:pPr>
      <w:r>
        <w:t xml:space="preserve">Looking ahead, the role of</w:t>
      </w:r>
      <w:r>
        <w:t xml:space="preserve"> </w:t>
      </w:r>
      <w:r>
        <w:rPr>
          <w:bCs/>
          <w:b/>
        </w:rPr>
        <w:t xml:space="preserve">Environmental Engineers</w:t>
      </w:r>
      <w:r>
        <w:t xml:space="preserve"> </w:t>
      </w:r>
      <w:r>
        <w:t xml:space="preserve">in</w:t>
      </w:r>
      <w:r>
        <w:t xml:space="preserve"> </w:t>
      </w:r>
      <w:r>
        <w:rPr>
          <w:iCs/>
          <w:i/>
        </w:rPr>
        <w:t xml:space="preserve">Canada Vancouver</w:t>
      </w:r>
      <w:r>
        <w:t xml:space="preserve">'will continue to expand with the integration of new technologies. The use of artificial intelligence and big data analytics for predictive maintenance of infrastructure is becoming standard practice. Furthermore, advancements in biotechnology are leading to novel solutions for water purification and soil remediation.</w:t>
      </w:r>
    </w:p>
    <w:p>
      <w:pPr>
        <w:pStyle w:val="BodyText"/>
      </w:pPr>
      <w:r>
        <w:br/>
      </w:r>
    </w:p>
    <w:p>
      <w:pPr>
        <w:pStyle w:val="BodyText"/>
      </w:pPr>
      <w:r>
        <w:t xml:space="preserve">Vancouver's commitment to becoming a smart city also provides a testing ground for innovative environmental engineering projects. From monitoring air quality with IoT sensors to implementing autonomous waste collection systems, the city is at the cutting edge of technological application in sustainability. Engineers are expected to stay abreast of these developments, continuously updating their skill sets to meet emerging challenges.</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In conclusion,</w:t>
      </w:r>
      <w:r>
        <w:t xml:space="preserve"> </w:t>
      </w:r>
      <w:r>
        <w:rPr>
          <w:bCs/>
          <w:b/>
        </w:rPr>
        <w:t xml:space="preserve">Environmental Engineers</w:t>
      </w:r>
      <w:r>
        <w:t xml:space="preserve"> </w:t>
      </w:r>
      <w:r>
        <w:t xml:space="preserve">are indispensable to the ongoing success and sustainability efforts of</w:t>
      </w:r>
      <w:r>
        <w:t xml:space="preserve"> </w:t>
      </w:r>
      <w:r>
        <w:rPr>
          <w:iCs/>
          <w:i/>
        </w:rPr>
        <w:t xml:space="preserve">Canada Vancouver</w:t>
      </w:r>
      <w:r>
        <w:t xml:space="preserve">. Their work spans water management, climate action, waste reduction, and regulatory compliance, addressing the unique geographic and social contexts of the region. As cities around the world grapple with environmental challenges,</w:t>
      </w:r>
      <w:r>
        <w:br/>
      </w:r>
      <w:r>
        <w:t xml:space="preserve">Vancouver serves as a model for how professional engineering can drive positive change. The dedication of these professionals ensures that</w:t>
      </w:r>
      <w:r>
        <w:t xml:space="preserve"> </w:t>
      </w:r>
      <w:r>
        <w:rPr>
          <w:iCs/>
          <w:i/>
        </w:rPr>
        <w:t xml:space="preserve">Canada Vancouver</w:t>
      </w:r>
      <w:r>
        <w:t xml:space="preserve">'s vision of a greenest city is not just an aspiration but an achievable reality, setting a standard for urban living in harmony with nature.</w:t>
      </w:r>
    </w:p>
    <w:p>
      <w:pPr>
        <w:pStyle w:val="BodyText"/>
      </w:pPr>
      <w:r>
        <w:br/>
      </w:r>
    </w:p>
    <w:p>
      <w:pPr>
        <w:pStyle w:val="BodyText"/>
      </w:pPr>
      <w:r>
        <w:t xml:space="preserve">The synergy between technical expertise, policy implementation, and community engagement characterizes the environmental engineering profession in this region. By prioritizing sustainability and innovation,</w:t>
      </w:r>
      <w:r>
        <w:br/>
      </w:r>
      <w:r>
        <w:rPr>
          <w:bCs/>
          <w:b/>
        </w:rPr>
        <w:t xml:space="preserve">Environmental Engineers</w:t>
      </w:r>
      <w:r>
        <w:t xml:space="preserve"> </w:t>
      </w:r>
      <w:r>
        <w:t xml:space="preserve">are safeguarding the future of</w:t>
      </w:r>
      <w:r>
        <w:t xml:space="preserve"> </w:t>
      </w:r>
      <w:r>
        <w:rPr>
          <w:iCs/>
          <w:i/>
        </w:rPr>
        <w:t xml:space="preserve">Canada Vancouver</w:t>
      </w:r>
      <w:r>
        <w:t xml:space="preserve">, ensuring that it remains a vibrant, healthy, and resilient city for generations to come.</w:t>
      </w:r>
    </w:p>
    <w:p>
      <w:r>
        <w:pict>
          <v:rect style="width:0;height:1.5pt" o:hralign="center" o:hrstd="t" o:hr="t"/>
        </w:pict>
      </w:r>
    </w:p>
    <w:p>
      <w:pPr>
        <w:pStyle w:val="FirstParagraph"/>
      </w:pPr>
      <w:r>
        <w:rPr>
          <w:iCs/>
          <w:i/>
        </w:rPr>
        <w:t xml:space="preserve">This essay document highlights the multifaceted contributions of environmental engineering within the specific geographic and regulatory context of Canada Vancouver, emphasizing key areas such as water resources,</w:t>
      </w:r>
      <w:r>
        <w:br/>
      </w:r>
      <w:r>
        <w:rPr>
          <w:iCs/>
          <w:i/>
        </w:rPr>
        <w:t xml:space="preserve">climate action,</w:t>
      </w:r>
      <w:r>
        <w:t xml:space="preserve"> </w:t>
      </w:r>
      <w:r>
        <w:t xml:space="preserve">waste management,</w:t>
      </w:r>
      <w:r>
        <w:br/>
      </w:r>
      <w:r>
        <w:rPr>
          <w:iCs/>
          <w:i/>
        </w:rPr>
        <w:t xml:space="preserve">and future technological integrations.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Canada Vancouver</dc:title>
  <dc:creator/>
  <dc:language>en</dc:language>
  <cp:keywords/>
  <dcterms:created xsi:type="dcterms:W3CDTF">2026-07-29T14:16:35Z</dcterms:created>
  <dcterms:modified xsi:type="dcterms:W3CDTF">2026-07-29T14:16:35Z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