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China,</w:t>
      </w:r>
      <w:r>
        <w:t xml:space="preserve"> </w:t>
      </w:r>
      <w:r>
        <w:t xml:space="preserve">Beijing</w:t>
      </w:r>
    </w:p>
    <w:bookmarkStart w:id="20" w:name="X7ce0bbc4da71aff6051ffc599ef314029331500"/>
    <w:p>
      <w:pPr>
        <w:pStyle w:val="Heading1"/>
      </w:pPr>
      <w:r>
        <w:t xml:space="preserve">The Crucial Role of the Environmental Engineer in China, Beijing</w:t>
      </w:r>
    </w:p>
    <w:p>
      <w:pPr>
        <w:pStyle w:val="FirstParagraph"/>
      </w:pPr>
      <w:r>
        <w:rPr>
          <w:bCs/>
          <w:b/>
        </w:rPr>
        <w:t xml:space="preserve">Introduction</w:t>
      </w:r>
    </w:p>
    <w:p>
      <w:pPr>
        <w:pStyle w:val="BodyText"/>
      </w:pPr>
      <w:r>
        <w:br/>
      </w:r>
      <w:r>
        <w:t xml:space="preserve">As one of the most populous and rapidly developing cities in the world, Beijing has long been a focal point for discussions regarding urbanization, economic growth, and environmental sustainability. In recent decades, this metropolis has faced significant challenges related to air quality, water pollution waste management have become critical public health issues. Amidst these challenges a professional role has emerged as pivotal to the city’s transformation: that of the</w:t>
      </w:r>
      <w:r>
        <w:t xml:space="preserve"> </w:t>
      </w:r>
      <w:r>
        <w:rPr>
          <w:bCs/>
          <w:b/>
        </w:rPr>
        <w:t xml:space="preserve">Environmental Engineer</w:t>
      </w:r>
      <w:r>
        <w:t xml:space="preserve">. These professionals are not merely technical problem-solvers; they are architects of a greener future for</w:t>
      </w:r>
      <w:r>
        <w:t xml:space="preserve"> </w:t>
      </w:r>
      <w:r>
        <w:rPr>
          <w:bCs/>
          <w:b/>
        </w:rPr>
        <w:t xml:space="preserve">China Beijing</w:t>
      </w:r>
      <w:r>
        <w:t xml:space="preserve">, bridging the gap between industrial progress and ecological preservation.</w:t>
      </w:r>
    </w:p>
    <w:p>
      <w:pPr>
        <w:pStyle w:val="BodyText"/>
      </w:pPr>
      <w:r>
        <w:br/>
      </w:r>
      <w:r>
        <w:t xml:space="preserve">The historical context of environmental degradation in Beijing is well-documented. During the rapid industrialization phase, heavy reliance on coal-fired power plants, increased vehicular traffic, and construction activities led to severe air pollution events known as "smog." The government's response has been aggressive and multifaceted, aiming to reduce pollutant levels while maintaining economic stability. However policy alone is insufficient without the technical expertise to implement solutions at scale. This is where the</w:t>
      </w:r>
      <w:r>
        <w:t xml:space="preserve"> </w:t>
      </w:r>
      <w:r>
        <w:rPr>
          <w:bCs/>
          <w:b/>
        </w:rPr>
        <w:t xml:space="preserve">Environmental Engineer</w:t>
      </w:r>
      <w:r>
        <w:t xml:space="preserve"> </w:t>
      </w:r>
      <w:r>
        <w:t xml:space="preserve">steps in.</w:t>
      </w:r>
    </w:p>
    <w:p>
      <w:pPr>
        <w:pStyle w:val="BodyText"/>
      </w:pPr>
      <w:r>
        <w:br/>
      </w:r>
    </w:p>
    <w:p>
      <w:pPr>
        <w:pStyle w:val="BodyText"/>
      </w:pPr>
      <w:r>
        <w:br/>
      </w:r>
      <w:r>
        <w:rPr>
          <w:bCs/>
          <w:b/>
        </w:rPr>
        <w:t xml:space="preserve">Air Quality Management and Atmospheric Science</w:t>
      </w:r>
    </w:p>
    <w:p>
      <w:pPr>
        <w:pStyle w:val="BodyText"/>
      </w:pPr>
      <w:r>
        <w:br/>
      </w:r>
      <w:r>
        <w:t xml:space="preserve">One of the most visible contributions of environmental engineering in Beijing lies in air quality management. Environmental engineers design and implement systems to monitor, reduce, and mitigate emissions from various sources. They work on developing advanced filtration technologies for industrial smokestacks, optimizing traffic flow to reduce idling vehicles, and integrating renewable energy sources into the city’s power grid. For instance they collaborate with atmospheric scientists to model pollution dispersion patterns using data collected from thousands of monitoring stations across</w:t>
      </w:r>
      <w:r>
        <w:t xml:space="preserve"> </w:t>
      </w:r>
      <w:r>
        <w:rPr>
          <w:bCs/>
          <w:b/>
        </w:rPr>
        <w:t xml:space="preserve">China Beijing</w:t>
      </w:r>
      <w:r>
        <w:t xml:space="preserve">. By analyzing trends and identifying peak pollution hours these engineers help formulate targeted policies such as odd-even license plate restrictions or temporary shutdowns of high-emission factories during winter heating seasons.</w:t>
      </w:r>
    </w:p>
    <w:p>
      <w:pPr>
        <w:pStyle w:val="BodyText"/>
      </w:pPr>
      <w:r>
        <w:br/>
      </w:r>
    </w:p>
    <w:p>
      <w:pPr>
        <w:pStyle w:val="BodyText"/>
      </w:pPr>
      <w:r>
        <w:br/>
      </w:r>
      <w:r>
        <w:t xml:space="preserve">Moreover, the transition toward cleaner energy sources requires innovative engineering solutions. Solar panels wind turbines geothermal systems—all require careful integration into existing urban infrastructure. Environmental engineers ensure that these renewable technologies operate efficiently and do not disrupt the delicate balance of urban ecosystems. Their work extends beyond hardware; they also assess lifecycle impacts ensuring that green technologies themselves are sustainable.</w:t>
      </w:r>
    </w:p>
    <w:p>
      <w:pPr>
        <w:pStyle w:val="BodyText"/>
      </w:pPr>
      <w:r>
        <w:br/>
      </w:r>
    </w:p>
    <w:p>
      <w:pPr>
        <w:pStyle w:val="BodyText"/>
      </w:pPr>
      <w:r>
        <w:br/>
      </w:r>
      <w:r>
        <w:rPr>
          <w:bCs/>
          <w:b/>
        </w:rPr>
        <w:t xml:space="preserve">Water Resource Protection and Wastewater Treatment</w:t>
      </w:r>
    </w:p>
    <w:p>
      <w:pPr>
        <w:pStyle w:val="BodyText"/>
      </w:pPr>
      <w:r>
        <w:br/>
      </w:r>
      <w:r>
        <w:t xml:space="preserve">Beyond air pollution, water scarcity and contamination pose another major challenge for Beijing located in a semi-arid region. The city relies heavily on external water transfers such as the South-to-North Water Diversion Project to meet its demand. However transporting water is only part of the solution; treating it effectively before discharge back into rivers or groundwater aquifers is equally important. Here too,</w:t>
      </w:r>
      <w:r>
        <w:t xml:space="preserve"> </w:t>
      </w:r>
      <w:r>
        <w:rPr>
          <w:bCs/>
          <w:b/>
        </w:rPr>
        <w:t xml:space="preserve">Environmental Engineers</w:t>
      </w:r>
      <w:r>
        <w:t xml:space="preserve"> </w:t>
      </w:r>
      <w:r>
        <w:t xml:space="preserve">play a crucial role.</w:t>
      </w:r>
    </w:p>
    <w:p>
      <w:pPr>
        <w:pStyle w:val="BodyText"/>
      </w:pPr>
      <w:r>
        <w:br/>
      </w:r>
    </w:p>
    <w:p>
      <w:pPr>
        <w:pStyle w:val="BodyText"/>
      </w:pPr>
      <w:r>
        <w:br/>
      </w:r>
      <w:r>
        <w:t xml:space="preserve">They design and operate wastewater treatment plants capable of removing contaminants including pharmaceutical residues agricultural runoff pathogens industrial chemicals etcetera. Advanced membrane bioreactors constructed wetlands tertiary disinfection methods are all tools at their disposal. Furthermore they develop strategies for rainwater harvesting gray water reuse reducing pressure on potable supplies.</w:t>
      </w:r>
    </w:p>
    <w:p>
      <w:pPr>
        <w:pStyle w:val="BodyText"/>
      </w:pPr>
      <w:r>
        <w:br/>
      </w:r>
    </w:p>
    <w:p>
      <w:pPr>
        <w:pStyle w:val="BodyText"/>
      </w:pPr>
      <w:r>
        <w:br/>
      </w:r>
      <w:r>
        <w:t xml:space="preserve">In addition to traditional treatment facilities, environmental engineers contribute to urban planning by promoting sponge city concepts which emphasize natural drainage systems permeable pavements green roofs etcetera helping manage stormwater runoff while replenishing groundwater reserves. This holistic approach aligns with national goals for sustainable urban development in</w:t>
      </w:r>
      <w:r>
        <w:t xml:space="preserve"> </w:t>
      </w:r>
      <w:r>
        <w:rPr>
          <w:bCs/>
          <w:b/>
        </w:rPr>
        <w:t xml:space="preserve">China Beijing</w:t>
      </w:r>
      <w:r>
        <w:t xml:space="preserve">.</w:t>
      </w:r>
    </w:p>
    <w:p>
      <w:pPr>
        <w:pStyle w:val="BodyText"/>
      </w:pPr>
      <w:r>
        <w:br/>
      </w:r>
    </w:p>
    <w:p>
      <w:pPr>
        <w:pStyle w:val="BodyText"/>
      </w:pPr>
      <w:r>
        <w:br/>
      </w:r>
      <w:r>
        <w:rPr>
          <w:bCs/>
          <w:b/>
        </w:rPr>
        <w:t xml:space="preserve">Solid Waste Management and Circular Economy Initiatives</w:t>
      </w:r>
    </w:p>
    <w:p>
      <w:pPr>
        <w:pStyle w:val="BodyText"/>
      </w:pPr>
      <w:r>
        <w:br/>
      </w:r>
      <w:r>
        <w:t xml:space="preserve">With a population exceeding twenty million people generating millions tons of waste annually effective solid waste management becomes paramount. Traditional landfill methods are no longer viable due to space constraints environmental risks associated leachate contamination methane emissions etcetera.</w:t>
      </w:r>
    </w:p>
    <w:p>
      <w:pPr>
        <w:pStyle w:val="BodyText"/>
      </w:pPr>
      <w:r>
        <w:br/>
      </w:r>
    </w:p>
    <w:p>
      <w:pPr>
        <w:pStyle w:val="BodyText"/>
      </w:pPr>
      <w:r>
        <w:br/>
      </w:r>
      <w:r>
        <w:t xml:space="preserve">Environmental engineers lead efforts in implementing circular economy principles within Beijing’s waste management framework. They develop sorting facilities recycling programs composting schemes encouraging residents businesses industries separate recyclables organic materials hazardous substances correctly.</w:t>
      </w:r>
    </w:p>
    <w:p>
      <w:pPr>
        <w:pStyle w:val="BodyText"/>
      </w:pPr>
      <w:r>
        <w:br/>
      </w:r>
    </w:p>
    <w:p>
      <w:pPr>
        <w:pStyle w:val="BodyText"/>
      </w:pPr>
      <w:r>
        <w:br/>
      </w:r>
      <w:r>
        <w:t xml:space="preserve">Furthermore they explore innovative technologies like waste-to-energy incineration anaerobic digestion biomass conversion transforming non-recyclable trash into usable electricity heat fertilizer etcetera thereby minimizing landfill dependence promoting resource recovery supporting local economy creating jobs aligning with global climate action targets pursued by</w:t>
      </w:r>
      <w:r>
        <w:t xml:space="preserve"> </w:t>
      </w:r>
      <w:r>
        <w:rPr>
          <w:bCs/>
          <w:b/>
        </w:rPr>
        <w:t xml:space="preserve">China Beijing</w:t>
      </w:r>
      <w:r>
        <w:t xml:space="preserve">.</w:t>
      </w:r>
    </w:p>
    <w:p>
      <w:pPr>
        <w:pStyle w:val="BodyText"/>
      </w:pPr>
      <w:r>
        <w:br/>
      </w:r>
    </w:p>
    <w:p>
      <w:pPr>
        <w:pStyle w:val="BodyText"/>
      </w:pPr>
      <w:r>
        <w:br/>
      </w:r>
      <w:r>
        <w:rPr>
          <w:bCs/>
          <w:b/>
        </w:rPr>
        <w:t xml:space="preserve">Ecosystem Restoration and Green Infrastructure</w:t>
      </w:r>
    </w:p>
    <w:p>
      <w:pPr>
        <w:pStyle w:val="BodyText"/>
      </w:pPr>
      <w:r>
        <w:br/>
      </w:r>
      <w:r>
        <w:t xml:space="preserve">While technological fixes address immediate pollution issues restoring damaged ecosystems ensures long-term resilience. Environmental engineers participate in reforestation projects river restoration urban greening initiatives enhancing biodiversity providing recreational spaces improving mental physical health among citizens.</w:t>
      </w:r>
    </w:p>
    <w:p>
      <w:pPr>
        <w:pStyle w:val="BodyText"/>
      </w:pPr>
      <w:r>
        <w:br/>
      </w:r>
    </w:p>
    <w:p>
      <w:pPr>
        <w:pStyle w:val="BodyText"/>
      </w:pPr>
      <w:r>
        <w:br/>
      </w:r>
      <w:r>
        <w:t xml:space="preserve">They design green corridors connecting fragmented habitats allowing species migration adapting changing climates mitigating heat island effects lowering ambient temperatures reducing cooling energy demands buildings neighborhoods throughout</w:t>
      </w:r>
      <w:r>
        <w:t xml:space="preserve"> </w:t>
      </w:r>
      <w:r>
        <w:rPr>
          <w:bCs/>
          <w:b/>
        </w:rPr>
        <w:t xml:space="preserve">China Beijing</w:t>
      </w:r>
      <w:r>
        <w:t xml:space="preserve">.</w:t>
      </w:r>
    </w:p>
    <w:p>
      <w:pPr>
        <w:pStyle w:val="BodyText"/>
      </w:pPr>
      <w:r>
        <w:br/>
      </w:r>
    </w:p>
    <w:p>
      <w:pPr>
        <w:pStyle w:val="BodyText"/>
      </w:pPr>
      <w:r>
        <w:br/>
      </w:r>
      <w:r>
        <w:rPr>
          <w:bCs/>
          <w:b/>
        </w:rPr>
        <w:t xml:space="preserve">Policy Integration and Public Engagement</w:t>
      </w:r>
    </w:p>
    <w:p>
      <w:pPr>
        <w:pStyle w:val="BodyText"/>
      </w:pPr>
      <w:r>
        <w:br/>
      </w:r>
      <w:r>
        <w:t xml:space="preserve">Technical expertise must complement strong regulatory frameworks public awareness campaigns community participation initiatives achieve lasting impact. Environmental engineers often serve as advisors to policymakers helping translate scientific findings into actionable regulations standards guidelines ensuring compliance monitoring enforcement accountability transparency.</w:t>
      </w:r>
    </w:p>
    <w:p>
      <w:pPr>
        <w:pStyle w:val="BodyText"/>
      </w:pPr>
      <w:r>
        <w:br/>
      </w:r>
    </w:p>
    <w:p>
      <w:pPr>
        <w:pStyle w:val="BodyText"/>
      </w:pPr>
      <w:r>
        <w:br/>
      </w:r>
      <w:r>
        <w:t xml:space="preserve">They also engage directly with communities educating residents businesses about sustainable practices offering workshops training sessions sharing best practices inspiring collective responsibility stewardship care protecting shared environment future generations inherit.</w:t>
      </w:r>
      <w:r>
        <w:br/>
      </w:r>
    </w:p>
    <w:p>
      <w:pPr>
        <w:pStyle w:val="BodyText"/>
      </w:pPr>
      <w:r>
        <w:br/>
      </w:r>
      <w:r>
        <w:rPr>
          <w:bCs/>
          <w:b/>
        </w:rPr>
        <w:t xml:space="preserve">Conclusion</w:t>
      </w:r>
    </w:p>
    <w:p>
      <w:pPr>
        <w:pStyle w:val="BodyText"/>
      </w:pPr>
      <w:r>
        <w:br/>
      </w:r>
      <w:r>
        <w:t xml:space="preserve">The journey toward becoming a model sustainable mega-city demands relentless innovation collaboration commitment dedication from all stakeholders involved. Among them</w:t>
      </w:r>
      <w:r>
        <w:t xml:space="preserve"> </w:t>
      </w:r>
      <w:r>
        <w:rPr>
          <w:bCs/>
          <w:b/>
        </w:rPr>
        <w:t xml:space="preserve">Environmental Engineers</w:t>
      </w:r>
      <w:r>
        <w:t xml:space="preserve"> </w:t>
      </w:r>
      <w:r>
        <w:t xml:space="preserve">stand out as indispensable allies driving change shaping destiny</w:t>
      </w:r>
      <w:r>
        <w:t xml:space="preserve"> </w:t>
      </w:r>
      <w:r>
        <w:rPr>
          <w:bCs/>
          <w:b/>
        </w:rPr>
        <w:t xml:space="preserve">China Beijing</w:t>
      </w:r>
      <w:r>
        <w:t xml:space="preserve">. Through their expertise knowledge passion they transform challenges opportunities turning dreams realities making cities livable healthy vibrant places thrive harmoniously nature.</w:t>
      </w:r>
    </w:p>
    <w:p>
      <w:pPr>
        <w:pStyle w:val="BodyText"/>
      </w:pPr>
      <w:r>
        <w:br/>
      </w:r>
    </w:p>
    <w:p>
      <w:pPr>
        <w:pStyle w:val="BodyText"/>
      </w:pPr>
      <w:r>
        <w:br/>
      </w:r>
      <w:r>
        <w:t xml:space="preserve">As we look ahead the demand for skilled professionals specializing in environmental engineering will continue growing exponentially. Governments private sectors civil society must invest in education research capacity building supporting these heroes paving way cleaner greener brighter future not just for</w:t>
      </w:r>
      <w:r>
        <w:t xml:space="preserve"> </w:t>
      </w:r>
      <w:r>
        <w:rPr>
          <w:bCs/>
          <w:b/>
        </w:rPr>
        <w:t xml:space="preserve">China Beijing</w:t>
      </w:r>
      <w:r>
        <w:t xml:space="preserve"> </w:t>
      </w:r>
      <w:r>
        <w:t xml:space="preserve">but entire planet Earth.</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China, Beijing</dc:title>
  <dc:creator/>
  <dc:language>en</dc:language>
  <cp:keywords/>
  <dcterms:created xsi:type="dcterms:W3CDTF">2026-07-29T11:12:06Z</dcterms:created>
  <dcterms:modified xsi:type="dcterms:W3CDTF">2026-07-29T11:12:06Z</dcterms:modified>
</cp:coreProperties>
</file>

<file path=docProps/custom.xml><?xml version="1.0" encoding="utf-8"?>
<Properties xmlns="http://schemas.openxmlformats.org/officeDocument/2006/custom-properties" xmlns:vt="http://schemas.openxmlformats.org/officeDocument/2006/docPropsVTypes"/>
</file>