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8" w:name="Xb76719abdaae951edb1936fb451ade3e8859c4c"/>
    <w:p>
      <w:pPr>
        <w:pStyle w:val="Heading1"/>
      </w:pPr>
      <w:r>
        <w:t xml:space="preserve">Sustaining the Mediterranean Jewel: The Vital Role of the Environmental Engineer in France Marseille</w:t>
      </w:r>
    </w:p>
    <w:p>
      <w:pPr>
        <w:pStyle w:val="FirstParagraph"/>
      </w:pPr>
      <w:r>
        <w:t xml:space="preserve">The city of</w:t>
      </w:r>
      <w:r>
        <w:t xml:space="preserve"> </w:t>
      </w:r>
      <w:r>
        <w:rPr>
          <w:bCs/>
          <w:b/>
        </w:rPr>
        <w:t xml:space="preserve">Marseille</w:t>
      </w:r>
      <w:r>
        <w:t xml:space="preserve">, with its historic port, vibrant culture, and sun-drenched coastline, stands as a beacon of life on the Mediterranean Sea. However, beneath its picturesque surface lies a complex urban ecosystem facing significant environmental challenges. As one of the oldest cities in France and a major industrial hub,</w:t>
      </w:r>
      <w:bookmarkStart w:id="20" w:name="X56a192b7913b04c54574d18c28d46e6395428ab"/>
      <w:r>
        <w:t xml:space="preserve">Marseille</w:t>
      </w:r>
      <w:bookmarkEnd w:id="20"/>
      <w:r>
        <w:t xml:space="preserve"> </w:t>
      </w:r>
      <w:r>
        <w:t xml:space="preserve">must balance rapid urbanization with ecological preservation. In this delicate equilibrium, the</w:t>
      </w:r>
      <w:r>
        <w:t xml:space="preserve"> </w:t>
      </w:r>
      <w:r>
        <w:rPr>
          <w:bCs/>
          <w:b/>
        </w:rPr>
        <w:t xml:space="preserve">Environmental Engineer</w:t>
      </w:r>
      <w:r>
        <w:t xml:space="preserve"> </w:t>
      </w:r>
      <w:r>
        <w:t xml:space="preserve">emerges not merely as a technical specialist, but as an indispensable guardian of public health, biodiversity, and sustainable development.</w:t>
      </w:r>
    </w:p>
    <w:bookmarkStart w:id="21" w:name="the-unique-context-of-marseille"/>
    <w:p>
      <w:pPr>
        <w:pStyle w:val="Heading2"/>
      </w:pPr>
      <w:r>
        <w:t xml:space="preserve">The Unique Context of Marseille</w:t>
      </w:r>
    </w:p>
    <w:p>
      <w:pPr>
        <w:pStyle w:val="FirstParagraph"/>
      </w:pPr>
      <w:r>
        <w:t xml:space="preserve">To understand the importance of the</w:t>
      </w:r>
      <w:r>
        <w:t xml:space="preserve"> </w:t>
      </w:r>
      <w:r>
        <w:rPr>
          <w:bCs/>
          <w:b/>
        </w:rPr>
        <w:t xml:space="preserve">Environmental Engineer</w:t>
      </w:r>
      <w:r>
        <w:t xml:space="preserve">, one must first appreciate the specific environmental pressures facing</w:t>
      </w:r>
    </w:p>
    <w:p>
      <w:pPr>
        <w:pStyle w:val="BodyText"/>
      </w:pPr>
      <w:r>
        <w:t xml:space="preserve">Marseille. Located at the mouth of the Rhône River and bordered by a highly urbanized metropolitan area, the city acts as both an ecological sink and source. The Mediterranean basin is recognized globally as a hotspot for climate change, characterized by rising temperatures, increased frequency of extreme weather events such as droughts and floods (known locally as "épisodes cévenols"), and sea-level rise.</w:t>
      </w:r>
    </w:p>
    <w:p>
      <w:pPr>
        <w:pStyle w:val="BodyText"/>
      </w:pPr>
      <w:r>
        <w:t xml:space="preserve">Furthermore, the Port of Marseille-Fos is one of the largest ports in France. This economic engine brings with it significant pollution risks, including air quality issues from shipping emissions and potential marine contamination from oil spills or chemical discharge. Consequently, the local administration requires sophisticated engineering solutions to manage waste water treatment, air quality monitoring, noise pollution control near residential zones adjacent to industrial sites and soil remediation at former industrial brownfield sites. It is here that the expertise of an</w:t>
      </w:r>
      <w:r>
        <w:t xml:space="preserve"> </w:t>
      </w:r>
      <w:r>
        <w:rPr>
          <w:bCs/>
          <w:b/>
        </w:rPr>
        <w:t xml:space="preserve">Environmental Engineer</w:t>
      </w:r>
      <w:r>
        <w:t xml:space="preserve"> </w:t>
      </w:r>
      <w:r>
        <w:t xml:space="preserve">becomes critical.</w:t>
      </w:r>
    </w:p>
    <w:bookmarkEnd w:id="21"/>
    <w:bookmarkStart w:id="23" w:name="X033e49468266ab40c896c990964592bc7bcba61"/>
    <w:p>
      <w:pPr>
        <w:pStyle w:val="Heading2"/>
      </w:pPr>
      <w:r>
        <w:t xml:space="preserve">Water Management: Protecting the Mediterranean</w:t>
      </w:r>
    </w:p>
    <w:p>
      <w:pPr>
        <w:pStyle w:val="FirstParagraph"/>
      </w:pPr>
      <w:r>
        <w:t xml:space="preserve">No aspect of environmental engineering in</w:t>
      </w:r>
      <w:r>
        <w:t xml:space="preserve"> </w:t>
      </w:r>
      <w:bookmarkStart w:id="22" w:name="X7de68daecd823babbb58edb1c8e14d7106e83bb"/>
      <w:r>
        <w:t xml:space="preserve">Marseille</w:t>
      </w:r>
      <w:bookmarkEnd w:id="22"/>
      <w:r>
        <w:t xml:space="preserve">&gt; is more visible or more crucial than water management. The city relies heavily on efficient sewage treatment systems to prevent the direct discharge of untreated waste into the Mediterranean Sea, which would devastate local marine ecosystems and threaten tourism. Environmental engineers design and maintain advanced wastewater treatment plants that utilize biological processes, membrane filtration, and UV disinfection to ensure effluent meets strict European Union standards.</w:t>
      </w:r>
    </w:p>
    <w:p>
      <w:pPr>
        <w:pStyle w:val="BodyText"/>
      </w:pPr>
      <w:r>
        <w:t xml:space="preserve">Moreover,</w:t>
      </w:r>
    </w:p>
    <w:p>
      <w:pPr>
        <w:pStyle w:val="BodyText"/>
      </w:pPr>
      <w:r>
        <w:t xml:space="preserve">Marseille&gt; has been actively pursuing "smart water" initiatives to combat water scarcity during summer months. Environmental engineers lead projects involving greywater recycling for irrigation in public parks and residential complexes. They also design stormwater management systems that capture runoff during heavy rainfall, preventing urban flooding while recharging groundwater aquifers. These interventions are vital for the resilience of</w:t>
      </w:r>
    </w:p>
    <w:p>
      <w:pPr>
        <w:pStyle w:val="BodyText"/>
      </w:pPr>
      <w:r>
        <w:t xml:space="preserve">Marseille&gt; against the backdrop of a changing climate.</w:t>
      </w:r>
    </w:p>
    <w:bookmarkEnd w:id="23"/>
    <w:bookmarkStart w:id="24" w:name="air-quality-and-sustainable-mobility"/>
    <w:p>
      <w:pPr>
        <w:pStyle w:val="Heading2"/>
      </w:pPr>
      <w:r>
        <w:t xml:space="preserve">Air Quality and Sustainable Mobility</w:t>
      </w:r>
    </w:p>
    <w:p>
      <w:pPr>
        <w:pStyle w:val="FirstParagraph"/>
      </w:pPr>
      <w:r>
        <w:t xml:space="preserve">Air pollution remains a persistent challenge in dense urban centers like</w:t>
      </w:r>
    </w:p>
    <w:p>
      <w:pPr>
        <w:pStyle w:val="BodyText"/>
      </w:pPr>
      <w:r>
        <w:t xml:space="preserve">Marseille. Traffic congestion, industrial emissions, and port activities contribute to elevated levels of nitrogen oxides (NOx) and particulate matter (PM10). Environmental engineers play a pivotal role in modeling air quality dispersion patterns using sophisticated software. These models help policymakers implement low-emission zones (ZFE), regulate industrial stacks, and promote green infrastructure such as urban forests that act as natural air filters.</w:t>
      </w:r>
    </w:p>
    <w:p>
      <w:pPr>
        <w:pStyle w:val="BodyText"/>
      </w:pPr>
      <w:r>
        <w:t xml:space="preserve">In parallel, environmental engineers collaborate with urban planners to integrate renewable energy sources into the city’s infrastructure. This includes designing solar panel installations on public buildings and optimizing district heating systems powered by biomass or waste-to-energy plants. By reducing the carbon footprint of</w:t>
      </w:r>
    </w:p>
    <w:p>
      <w:pPr>
        <w:pStyle w:val="BodyText"/>
      </w:pPr>
      <w:r>
        <w:t xml:space="preserve">Marseille&gt;, these professionals contribute directly to France’s national commitments under the Paris Agreement, demonstrating how local engineering efforts align with global climate goals.</w:t>
      </w:r>
    </w:p>
    <w:bookmarkEnd w:id="24"/>
    <w:bookmarkStart w:id="25" w:name="X4debef81f4b0bf7d6f0d95b07de340de57d3df6"/>
    <w:p>
      <w:pPr>
        <w:pStyle w:val="Heading2"/>
      </w:pPr>
      <w:r>
        <w:t xml:space="preserve">Waste Management and the Circular Economy</w:t>
      </w:r>
    </w:p>
    <w:p>
      <w:pPr>
        <w:pStyle w:val="FirstParagraph"/>
      </w:pPr>
      <w:r>
        <w:t xml:space="preserve">The transition from a linear "take-make-dispose" economy to a circular economy is another frontier where environmental engineers in</w:t>
      </w:r>
    </w:p>
    <w:p>
      <w:pPr>
        <w:pStyle w:val="BodyText"/>
      </w:pPr>
      <w:r>
        <w:t xml:space="preserve">Marseille&gt; are making significant strides. Historically, waste management involved simple landfilling or incineration. Today, engineers design systems that prioritize reduction, reuse, and recycling. This includes optimizing collection routes using GPS technology to reduce fuel consumption and implementing advanced sorting facilities that recover valuable materials from residual waste.</w:t>
      </w:r>
    </w:p>
    <w:p>
      <w:pPr>
        <w:pStyle w:val="BodyText"/>
      </w:pPr>
      <w:r>
        <w:t xml:space="preserve">Additionally, environmental engineers develop strategies for managing construction and demolition waste, which is abundant in a city undergoing constant renovation. By ensuring that concrete, metal, and wood are properly recycled back into the construction cycle, they minimize landfill use and reduce the demand for raw material extraction. This circular approach not only conserves resources but also creates green jobs within the</w:t>
      </w:r>
    </w:p>
    <w:p>
      <w:pPr>
        <w:pStyle w:val="BodyText"/>
      </w:pPr>
      <w:r>
        <w:t xml:space="preserve">Marseille&gt; community.</w:t>
      </w:r>
    </w:p>
    <w:bookmarkEnd w:id="25"/>
    <w:bookmarkStart w:id="26" w:name="X755d799afcb22aa6e52fd6fc40c324e2d6dfae3"/>
    <w:p>
      <w:pPr>
        <w:pStyle w:val="Heading2"/>
      </w:pPr>
      <w:r>
        <w:t xml:space="preserve">Biodiversity Conservation in an Urban Setting</w:t>
      </w:r>
    </w:p>
    <w:p>
      <w:pPr>
        <w:pStyle w:val="FirstParagraph"/>
      </w:pPr>
      <w:r>
        <w:t xml:space="preserve">The Camargue region nearby and the Calanques National Park on Marseille’s doorstep are treasures of biodiversity. However, urban sprawl threatens these natural habitats. Environmental engineers conduct ecological impact assessments for new development projects, ensuring that construction does not fragment wildlife corridors or destroy sensitive ecosystems. They design green roofs, vertical gardens, and permeable pavements that allow urban development to coexist with nature.</w:t>
      </w:r>
    </w:p>
    <w:p>
      <w:pPr>
        <w:pStyle w:val="BodyText"/>
      </w:pPr>
      <w:r>
        <w:t xml:space="preserve">These "green infrastructure" solutions help mitigate the urban heat island effect common in</w:t>
      </w:r>
    </w:p>
    <w:p>
      <w:pPr>
        <w:pStyle w:val="BodyText"/>
      </w:pPr>
      <w:r>
        <w:t xml:space="preserve">Marseille&gt; during hot summers. By increasing vegetation cover, engineers lower ambient temperatures, improve air quality further, and provide habitats for birds and insects. This holistic approach recognizes that human well-being is intrinsically linked to environmental health.</w:t>
      </w:r>
    </w:p>
    <w:bookmarkEnd w:id="26"/>
    <w:bookmarkStart w:id="27" w:name="conclusion-a-future-proof-legacy"/>
    <w:p>
      <w:pPr>
        <w:pStyle w:val="Heading2"/>
      </w:pPr>
      <w:r>
        <w:t xml:space="preserve">Conclusion: A Future-Proof Legacy</w:t>
      </w:r>
    </w:p>
    <w:p>
      <w:pPr>
        <w:pStyle w:val="FirstParagraph"/>
      </w:pPr>
      <w:r>
        <w:t xml:space="preserve">In conclusion, the role of the</w:t>
      </w:r>
      <w:r>
        <w:t xml:space="preserve"> </w:t>
      </w:r>
      <w:r>
        <w:rPr>
          <w:bCs/>
          <w:b/>
        </w:rPr>
        <w:t xml:space="preserve">Environmental Engineer</w:t>
      </w:r>
    </w:p>
    <w:p>
      <w:pPr>
        <w:pStyle w:val="BodyText"/>
      </w:pPr>
      <w:r>
        <w:t xml:space="preserve">in France Marseille is multifaceted and indispensable. From safeguarding water quality in the Mediterranean to improving air quality, managing waste sustainably, and preserving biodiversity these professionals provide the technical backbone for sustainable urban living. As</w:t>
      </w:r>
    </w:p>
    <w:p>
      <w:pPr>
        <w:pStyle w:val="BodyText"/>
      </w:pPr>
      <w:r>
        <w:t xml:space="preserve">Marseille&gt; continues to evolve as a major European city, its commitment to environmental stewardship will define its legacy.</w:t>
      </w:r>
    </w:p>
    <w:p>
      <w:pPr>
        <w:pStyle w:val="BodyText"/>
      </w:pPr>
      <w:r>
        <w:t xml:space="preserve">The challenges are formidable: climate change, population growth, and economic pressures demand innovative solutions. Yet, with skilled environmental engineers leading the way,</w:t>
      </w:r>
    </w:p>
    <w:p>
      <w:pPr>
        <w:pStyle w:val="BodyText"/>
      </w:pPr>
      <w:r>
        <w:t xml:space="preserve">Marseille has the potential to serve as a model for sustainable Mediterranean cities worldwide. Their work ensures that future generations can enjoy the beauty and vitality of</w:t>
      </w:r>
      <w:r>
        <w:t xml:space="preserve"> </w:t>
      </w:r>
      <w:r>
        <w:rPr>
          <w:bCs/>
          <w:b/>
        </w:rPr>
        <w:t xml:space="preserve">Marseille</w:t>
      </w:r>
      <w:r>
        <w:t xml:space="preserve"> </w:t>
      </w:r>
      <w:r>
        <w:t xml:space="preserve">while living in harmony with its natural environment. Thus, investing in environmental engineering is not just an ecological necessity but a strategic imperative for the prosperity of France Marseille.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Environmental Engineer in France Marseille</dc:title>
  <dc:creator/>
  <dc:language>en</dc:language>
  <cp:keywords/>
  <dcterms:created xsi:type="dcterms:W3CDTF">2026-07-29T12:03:14Z</dcterms:created>
  <dcterms:modified xsi:type="dcterms:W3CDTF">2026-07-29T12:03:14Z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