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Mexico</w:t>
      </w:r>
      <w:r>
        <w:t xml:space="preserve"> </w:t>
      </w:r>
      <w:r>
        <w:t xml:space="preserve">City</w:t>
      </w:r>
    </w:p>
    <w:bookmarkStart w:id="25" w:name="X6fdc4be70019d1c217ff11318854874913ae97b"/>
    <w:p>
      <w:pPr>
        <w:pStyle w:val="Heading1"/>
      </w:pPr>
      <w:r>
        <w:t xml:space="preserve">Sustainable Solutions for a Megacity: The Critical Role of the Environmental Engineer in Mexico City</w:t>
      </w:r>
    </w:p>
    <w:p>
      <w:pPr>
        <w:pStyle w:val="FirstParagraph"/>
      </w:pPr>
      <w:r>
        <w:t xml:space="preserve">Mexico City, known locally as CDMX (Ciudad de México), stands as one of the most complex and vibrant megacities in the world. With a metropolitan population exceeding twenty million people, it presents a unique set of challenges regarding infrastructure, public health, and ecological sustainability. In this dense urban environment situated at high altitude within a closed basin, the role of the</w:t>
      </w:r>
      <w:r>
        <w:t xml:space="preserve"> </w:t>
      </w:r>
      <w:r>
        <w:t xml:space="preserve">Environmental Engineer</w:t>
      </w:r>
      <w:r>
        <w:t xml:space="preserve"> </w:t>
      </w:r>
      <w:r>
        <w:t xml:space="preserve">is not merely supportive but fundamental to the survival and quality of life for its inhabitants. This essay explores how environmental engineering serves as a pillar for sustainable development in</w:t>
      </w:r>
      <w:r>
        <w:t xml:space="preserve"> </w:t>
      </w:r>
      <w:r>
        <w:rPr>
          <w:bCs/>
          <w:b/>
        </w:rPr>
        <w:t xml:space="preserve">Mexico City</w:t>
      </w:r>
      <w:r>
        <w:t xml:space="preserve">, addressing specific issues such as air pollution, water scarcity, waste management, and climate resilience.</w:t>
      </w:r>
    </w:p>
    <w:bookmarkStart w:id="20" w:name="Xae01bf7a2dce7b98377399c42641acb11ad1a0b"/>
    <w:p>
      <w:pPr>
        <w:pStyle w:val="Heading2"/>
      </w:pPr>
      <w:r>
        <w:t xml:space="preserve">The Challenge of Air Quality in the Valley of Mexico</w:t>
      </w:r>
    </w:p>
    <w:p>
      <w:pPr>
        <w:pStyle w:val="FirstParagraph"/>
      </w:pPr>
      <w:r>
        <w:t xml:space="preserve">One of the most pressing environmental issues facing</w:t>
      </w:r>
      <w:r>
        <w:t xml:space="preserve"> </w:t>
      </w:r>
      <w:r>
        <w:rPr>
          <w:bCs/>
          <w:b/>
        </w:rPr>
        <w:t xml:space="preserve">Mexico City</w:t>
      </w:r>
      <w:r>
        <w:t xml:space="preserve"> </w:t>
      </w:r>
      <w:r>
        <w:t xml:space="preserve">is air quality. Due to its geography—located in a high-altitude valley surrounded by mountains—the natural circulation of air is limited. When combined with high vehicular traffic and industrial emissions, this results in frequent smog episodes that pose severe health risks to the population. Here, the</w:t>
      </w:r>
      <w:r>
        <w:t xml:space="preserve"> </w:t>
      </w:r>
      <w:r>
        <w:t xml:space="preserve">Environmental Engineer</w:t>
      </w:r>
      <w:r>
        <w:t xml:space="preserve"> </w:t>
      </w:r>
      <w:r>
        <w:t xml:space="preserve">plays a crucial role in designing and implementing strategies to mitigate these pollutants.</w:t>
      </w:r>
    </w:p>
    <w:p>
      <w:pPr>
        <w:pStyle w:val="BodyText"/>
      </w:pPr>
      <w:r>
        <w:t xml:space="preserve">Environmental engineers work on advanced monitoring systems that provide real-time data on particulate matter (PM2.5 and PM10), nitrogen oxides, and ozone levels. Beyond monitoring, they are instrumental in the development of clean transportation initiatives. For instance, the design of efficient electric bus rapid transit systems requires rigorous environmental impact assessments to ensure that energy sources are sustainable and that noise pollution is minimized. Furthermore, engineers collaborate with urban planners to create green corridors and vertical gardens that act as natural filters for airborne pollutants. These solutions are essential for reducing the respiratory diseases prevalent in</w:t>
      </w:r>
      <w:r>
        <w:t xml:space="preserve"> </w:t>
      </w:r>
      <w:r>
        <w:rPr>
          <w:bCs/>
          <w:b/>
        </w:rPr>
        <w:t xml:space="preserve">Mexico City</w:t>
      </w:r>
      <w:r>
        <w:t xml:space="preserve"> </w:t>
      </w:r>
      <w:r>
        <w:t xml:space="preserve">due to poor air quality.</w:t>
      </w:r>
    </w:p>
    <w:bookmarkEnd w:id="20"/>
    <w:bookmarkStart w:id="21" w:name="water-scarcity-and-resource-management"/>
    <w:p>
      <w:pPr>
        <w:pStyle w:val="Heading2"/>
      </w:pPr>
      <w:r>
        <w:t xml:space="preserve">Water Scarcity and Resource Management</w:t>
      </w:r>
    </w:p>
    <w:p>
      <w:pPr>
        <w:pStyle w:val="FirstParagraph"/>
      </w:pPr>
      <w:r>
        <w:t xml:space="preserve">The water situation in the basin of</w:t>
      </w:r>
      <w:r>
        <w:t xml:space="preserve"> </w:t>
      </w:r>
      <w:r>
        <w:rPr>
          <w:bCs/>
          <w:b/>
        </w:rPr>
        <w:t xml:space="preserve">Mexico City</w:t>
      </w:r>
      <w:r>
        <w:t xml:space="preserve"> </w:t>
      </w:r>
      <w:r>
        <w:t xml:space="preserve">is historically complex. The city was built on a lakebed, leading to issues of subsidence as groundwater is over-extracted. Simultaneously, the population grows, increasing demand for potable water. The</w:t>
      </w:r>
      <w:r>
        <w:t xml:space="preserve"> </w:t>
      </w:r>
      <w:r>
        <w:t xml:space="preserve">Environmental Engineer</w:t>
      </w:r>
      <w:r>
        <w:t xml:space="preserve"> </w:t>
      </w:r>
      <w:r>
        <w:t xml:space="preserve">is at the forefront of solving this paradox through innovative resource management and infrastructure design.</w:t>
      </w:r>
    </w:p>
    <w:p>
      <w:pPr>
        <w:pStyle w:val="BodyText"/>
      </w:pPr>
      <w:r>
        <w:t xml:space="preserve">A key area of focus is wastewater treatment. In many neighborhoods, especially those on the periphery of</w:t>
      </w:r>
      <w:r>
        <w:t xml:space="preserve"> </w:t>
      </w:r>
      <w:r>
        <w:rPr>
          <w:bCs/>
          <w:b/>
        </w:rPr>
        <w:t xml:space="preserve">Mexico City</w:t>
      </w:r>
      <w:r>
        <w:t xml:space="preserve">, sewage infrastructure is inadequate or aging. Environmental engineers are tasked with designing modern wastewater treatment plants that can effectively remove contaminants before releasing water back into local river systems, such as the San Juan River or the Tescuco Lake restoration project. This process not only protects local ecosystems but also recovers treated water for non-potable uses, such as irrigation and industrial cooling.</w:t>
      </w:r>
    </w:p>
    <w:p>
      <w:pPr>
        <w:pStyle w:val="BodyText"/>
      </w:pPr>
      <w:r>
        <w:t xml:space="preserve">Additionally, engineers are developing strategies for rainwater harvesting and stormwater management. Given that</w:t>
      </w:r>
      <w:r>
        <w:t xml:space="preserve"> </w:t>
      </w:r>
      <w:r>
        <w:rPr>
          <w:bCs/>
          <w:b/>
        </w:rPr>
        <w:t xml:space="preserve">Mexico City</w:t>
      </w:r>
      <w:r>
        <w:t xml:space="preserve"> </w:t>
      </w:r>
      <w:r>
        <w:t xml:space="preserve">experiences a distinct wet season with heavy rains that often lead to flooding in low-lying areas like Iztapalapa, sustainable urban drainage systems (SUDS) are vital. By integrating permeable pavements, retention ponds, and green roofs into urban planning, environmental engineers help mitigate flood risks while recharging aquifers.</w:t>
      </w:r>
    </w:p>
    <w:bookmarkEnd w:id="21"/>
    <w:bookmarkStart w:id="22" w:name="X4debef81f4b0bf7d6f0d95b07de340de57d3df6"/>
    <w:p>
      <w:pPr>
        <w:pStyle w:val="Heading2"/>
      </w:pPr>
      <w:r>
        <w:t xml:space="preserve">Waste Management and the Circular Economy</w:t>
      </w:r>
    </w:p>
    <w:p>
      <w:pPr>
        <w:pStyle w:val="FirstParagraph"/>
      </w:pPr>
      <w:r>
        <w:rPr>
          <w:bCs/>
          <w:b/>
        </w:rPr>
        <w:t xml:space="preserve">Mexico City</w:t>
      </w:r>
      <w:r>
        <w:t xml:space="preserve"> </w:t>
      </w:r>
      <w:r>
        <w:t xml:space="preserve">generates thousands of tons of solid waste daily. Traditional landfilling is becoming unsustainable due to land scarcity and the environmental hazards associated with leachate contamination. The transition toward a circular economy requires significant intervention from</w:t>
      </w:r>
      <w:r>
        <w:t xml:space="preserve"> </w:t>
      </w:r>
      <w:r>
        <w:t xml:space="preserve">Environmental Engineers</w:t>
      </w:r>
      <w:r>
        <w:t xml:space="preserve">.</w:t>
      </w:r>
    </w:p>
    <w:p>
      <w:pPr>
        <w:pStyle w:val="BodyText"/>
      </w:pPr>
      <w:r>
        <w:t xml:space="preserve">Engineers are designing modern sorting facilities that separate organic matter, recyclables, and residuals at the source. In Mexico City, there is a growing emphasis on composting organic waste to produce soil amendments for agriculture in the surrounding states of Mexico and Hidalgo. This not only reduces the volume of waste sent to landfills but also creates valuable agricultural products. Furthermore, environmental engineers are researching methods for Waste-to-Energy (WtE) technologies that could potentially harness energy from non-recyclable fractions of municipal solid waste, providing an alternative energy source for the city while reducing landfill dependency.</w:t>
      </w:r>
    </w:p>
    <w:bookmarkEnd w:id="22"/>
    <w:bookmarkStart w:id="23" w:name="Xa320f9ada2a15532f233bba7b90681dcf2852de"/>
    <w:p>
      <w:pPr>
        <w:pStyle w:val="Heading2"/>
      </w:pPr>
      <w:r>
        <w:t xml:space="preserve">Climate Change Resilience and Policy Implementation</w:t>
      </w:r>
    </w:p>
    <w:p>
      <w:pPr>
        <w:pStyle w:val="FirstParagraph"/>
      </w:pPr>
      <w:r>
        <w:t xml:space="preserve">The impacts of climate change are already being felt in</w:t>
      </w:r>
      <w:r>
        <w:t xml:space="preserve"> </w:t>
      </w:r>
      <w:r>
        <w:rPr>
          <w:bCs/>
          <w:b/>
        </w:rPr>
        <w:t xml:space="preserve">Mexico City</w:t>
      </w:r>
      <w:r>
        <w:t xml:space="preserve">, ranging from irregular rainfall patterns to increased temperatures. The role of the</w:t>
      </w:r>
      <w:r>
        <w:t xml:space="preserve"> </w:t>
      </w:r>
      <w:r>
        <w:t xml:space="preserve">Environmental Engineer</w:t>
      </w:r>
      <w:r>
        <w:t xml:space="preserve"> </w:t>
      </w:r>
      <w:r>
        <w:t xml:space="preserve">extends beyond technical solutions to include policy analysis and climate resilience planning. Engineers must assess the vulnerability of critical infrastructure, such as hospitals, schools, and transport hubs, to extreme weather events.</w:t>
      </w:r>
    </w:p>
    <w:p>
      <w:pPr>
        <w:pStyle w:val="BodyText"/>
      </w:pPr>
      <w:r>
        <w:t xml:space="preserve">In collaboration with government bodies like SEMARNAT (Secretariat of Environment and Natural Resources) and local delegations in</w:t>
      </w:r>
      <w:r>
        <w:t xml:space="preserve"> </w:t>
      </w:r>
      <w:r>
        <w:rPr>
          <w:bCs/>
          <w:b/>
        </w:rPr>
        <w:t xml:space="preserve">Mexico City</w:t>
      </w:r>
      <w:r>
        <w:t xml:space="preserve">, environmental engineers help draft regulations that enforce stricter emission standards for industries and vehicles. They also contribute to the city’s Climate Change Strategy, which aims to achieve carbon neutrality by 2050. This involves calculating carbon footprints for various sectors and proposing mitigation pathways.</w:t>
      </w:r>
    </w:p>
    <w:bookmarkEnd w:id="23"/>
    <w:bookmarkStart w:id="24" w:name="conclusion"/>
    <w:p>
      <w:pPr>
        <w:pStyle w:val="Heading2"/>
      </w:pPr>
      <w:r>
        <w:t xml:space="preserve">Conclusion</w:t>
      </w:r>
    </w:p>
    <w:p>
      <w:pPr>
        <w:pStyle w:val="FirstParagraph"/>
      </w:pPr>
      <w:r>
        <w:t xml:space="preserve">In conclusion, the environmental challenges facing</w:t>
      </w:r>
      <w:r>
        <w:t xml:space="preserve"> </w:t>
      </w:r>
      <w:r>
        <w:rPr>
          <w:bCs/>
          <w:b/>
        </w:rPr>
        <w:t xml:space="preserve">Mexico City</w:t>
      </w:r>
      <w:r>
        <w:t xml:space="preserve"> </w:t>
      </w:r>
      <w:r>
        <w:t xml:space="preserve">are significant, but they are not insurmountable. The city’s geographic constraints, high population density, and rapid urbanization require sophisticated and sustainable solutions. The</w:t>
      </w:r>
      <w:r>
        <w:t xml:space="preserve"> </w:t>
      </w:r>
      <w:r>
        <w:t xml:space="preserve">Environmental Engineer</w:t>
      </w:r>
      <w:r>
        <w:t xml:space="preserve"> </w:t>
      </w:r>
      <w:r>
        <w:t xml:space="preserve">is the key professional capable of bridging the gap between scientific understanding and practical implementation. By addressing air quality, water management, waste reduction, and climate resilience through innovative engineering practices, these professionals ensure that</w:t>
      </w:r>
      <w:r>
        <w:t xml:space="preserve"> </w:t>
      </w:r>
      <w:r>
        <w:rPr>
          <w:bCs/>
          <w:b/>
        </w:rPr>
        <w:t xml:space="preserve">Mexico City</w:t>
      </w:r>
      <w:r>
        <w:t xml:space="preserve"> </w:t>
      </w:r>
      <w:r>
        <w:t xml:space="preserve">can continue to thrive as a global metropolis while preserving its environmental integrity for future generations. The integration of environmental engineering principles into urban policy is not just an option; it is a necessity for the sustainable future of Mexico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Mexico City</dc:title>
  <dc:creator/>
  <dc:language>en</dc:language>
  <cp:keywords/>
  <dcterms:created xsi:type="dcterms:W3CDTF">2026-07-29T07:41:03Z</dcterms:created>
  <dcterms:modified xsi:type="dcterms:W3CDTF">2026-07-29T07:41:03Z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