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7" w:name="X168b82407e1fbb99a6d84870dc3a044a66389b9"/>
    <w:p>
      <w:pPr>
        <w:pStyle w:val="Heading1"/>
      </w:pPr>
      <w:r>
        <w:t xml:space="preserve">Bridging Development and Ecology: The Critical Role of the Environmental Engineer in Peru Lima</w:t>
      </w:r>
    </w:p>
    <w:p>
      <w:pPr>
        <w:pStyle w:val="FirstParagraph"/>
      </w:pPr>
      <w:r>
        <w:t xml:space="preserve">In the rapidly evolving urban landscape of</w:t>
      </w:r>
      <w:r>
        <w:t xml:space="preserve"> </w:t>
      </w:r>
      <w:r>
        <w:rPr>
          <w:bCs/>
          <w:b/>
        </w:rPr>
        <w:t xml:space="preserve">Lima, Peru</w:t>
      </w:r>
      <w:r>
        <w:t xml:space="preserve">, a complex web of challenges intersects at every street corner. From the arid coastal plains to the densely populated districts climbing up to the Andes foothills,</w:t>
      </w:r>
      <w:r>
        <w:t xml:space="preserve"> </w:t>
      </w:r>
      <w:r>
        <w:rPr>
          <w:iCs/>
          <w:i/>
        </w:rPr>
        <w:t xml:space="preserve">Peru Lima</w:t>
      </w:r>
      <w:r>
        <w:t xml:space="preserve"> </w:t>
      </w:r>
      <w:r>
        <w:t xml:space="preserve">stands as a testament to both human resilience and environmental strain. At the heart of addressing these multifaceted issues is a specialized professional: the</w:t>
      </w:r>
      <w:r>
        <w:t xml:space="preserve"> </w:t>
      </w:r>
      <w:r>
        <w:rPr>
          <w:bCs/>
          <w:b/>
        </w:rPr>
        <w:t xml:space="preserve">Environmental Engineer</w:t>
      </w:r>
      <w:r>
        <w:t xml:space="preserve">. This essay explores how this profession serves as a vital bridge between infrastructure development and ecological preservation in one of South America’s most dynamic yet vulnerable megacities.</w:t>
      </w:r>
    </w:p>
    <w:bookmarkStart w:id="20" w:name="the-unique-context-of-lima"/>
    <w:p>
      <w:pPr>
        <w:pStyle w:val="Heading2"/>
      </w:pPr>
      <w:r>
        <w:t xml:space="preserve">The Unique Context of Lima</w:t>
      </w:r>
    </w:p>
    <w:p>
      <w:pPr>
        <w:pStyle w:val="FirstParagraph"/>
      </w:pPr>
      <w:r>
        <w:t xml:space="preserve">To understand the necessity of an</w:t>
      </w:r>
      <w:r>
        <w:t xml:space="preserve"> </w:t>
      </w:r>
      <w:r>
        <w:rPr>
          <w:bCs/>
          <w:b/>
        </w:rPr>
        <w:t xml:space="preserve">Environmental Engineer</w:t>
      </w:r>
      <w:r>
        <w:t xml:space="preserve">, one must first appreciate the unique geographical and socio-economic context of Lima. The city is located in a desert region, receiving almost no rainfall throughout most of the year. Consequently, water security is not merely an environmental concern but a matter of existential importance for its nearly nine million inhabitants. Furthermore, Lima faces severe challenges regarding waste management due to rapid urbanization and informal settlements that often lack adequate municipal services.</w:t>
      </w:r>
    </w:p>
    <w:p>
      <w:pPr>
        <w:pStyle w:val="BodyText"/>
      </w:pPr>
      <w:r>
        <w:t xml:space="preserve">The air quality in Lima’s industrial zones and central districts is frequently compromised by vehicular emissions and industrial output. Additionally, the city’s proximity to the Pacific Ocean brings risks such as El Niño events, which cause catastrophic flooding during intense rainfall periods. These factors collectively create a scenario where traditional engineering approaches are insufficient; instead, integrated solutions that prioritize sustainability are required.</w:t>
      </w:r>
    </w:p>
    <w:bookmarkEnd w:id="20"/>
    <w:bookmarkStart w:id="21" w:name="water-resource-management"/>
    <w:p>
      <w:pPr>
        <w:pStyle w:val="Heading2"/>
      </w:pPr>
      <w:r>
        <w:t xml:space="preserve">Water Resource Management</w:t>
      </w:r>
    </w:p>
    <w:p>
      <w:pPr>
        <w:pStyle w:val="FirstParagraph"/>
      </w:pPr>
      <w:r>
        <w:t xml:space="preserve">The primary responsibility of an</w:t>
      </w:r>
    </w:p>
    <w:p>
      <w:pPr>
        <w:pStyle w:val="BodyText"/>
      </w:pPr>
      <w:r>
        <w:t xml:space="preserve">in Lima is often centered on water resource management. Given the scarcity of natural freshwater sources within the city limits, engineers are tasked with designing systems for water recycling, wastewater treatment, and efficient distribution networks. For instance, they work on expanding the capacity of sewage treatment plants to ensure that domestic and industrial effluents do not contaminate coastal waters or agricultural lands downstream.</w:t>
      </w:r>
    </w:p>
    <w:p>
      <w:pPr>
        <w:numPr>
          <w:ilvl w:val="0"/>
          <w:numId w:val="1001"/>
        </w:numPr>
        <w:pStyle w:val="Compact"/>
      </w:pPr>
      <w:r>
        <w:rPr>
          <w:bCs/>
          <w:b/>
        </w:rPr>
        <w:t xml:space="preserve">Treatment Facilities:</w:t>
      </w:r>
      <w:r>
        <w:t xml:space="preserve"> </w:t>
      </w:r>
      <w:r>
        <w:t xml:space="preserve">Designing advanced oxidation processes to remove contaminants from wastewater before discharge.</w:t>
      </w:r>
    </w:p>
    <w:p>
      <w:pPr>
        <w:numPr>
          <w:ilvl w:val="0"/>
          <w:numId w:val="1001"/>
        </w:numPr>
        <w:pStyle w:val="Compact"/>
      </w:pPr>
      <w:r>
        <w:rPr>
          <w:bCs/>
          <w:b/>
        </w:rPr>
        <w:t xml:space="preserve">Rainwater Harvesting:</w:t>
      </w:r>
    </w:p>
    <w:p>
      <w:pPr>
        <w:numPr>
          <w:ilvl w:val="0"/>
          <w:numId w:val="1001"/>
        </w:numPr>
        <w:pStyle w:val="Compact"/>
      </w:pPr>
      <w:r>
        <w:t xml:space="preserve">Aquifer Protection:</w:t>
      </w:r>
    </w:p>
    <w:p>
      <w:pPr>
        <w:pStyle w:val="FirstParagraph"/>
      </w:pPr>
      <w:r>
        <w:t xml:space="preserve">The collaboration between local authorities and</w:t>
      </w:r>
      <w:r>
        <w:t xml:space="preserve"> </w:t>
      </w:r>
    </w:p>
    <w:bookmarkEnd w:id="21"/>
    <w:bookmarkStart w:id="22" w:name="waste-management-solutions"/>
    <w:p>
      <w:pPr>
        <w:pStyle w:val="Heading2"/>
      </w:pPr>
      <w:r>
        <w:t xml:space="preserve">Waste Management Solutions</w:t>
      </w:r>
    </w:p>
    <w:p>
      <w:pPr>
        <w:pStyle w:val="FirstParagraph"/>
      </w:pPr>
      <w:r>
        <w:t xml:space="preserve">Another critical area where the role of an</w:t>
      </w:r>
      <w:r>
        <w:t xml:space="preserve"> </w:t>
      </w:r>
    </w:p>
    <w:p>
      <w:pPr>
        <w:pStyle w:val="BodyText"/>
      </w:pPr>
      <w:r>
        <w:t xml:space="preserve">In recent years, there has been a push towards circular economy models where organic waste is composted for agricultural use, while recyclable materials are sorted and processed into new products.</w:t>
      </w:r>
      <w:r>
        <w:t xml:space="preserve"> </w:t>
      </w:r>
    </w:p>
    <w:bookmarkEnd w:id="22"/>
    <w:bookmarkStart w:id="23" w:name="air-quality-control"/>
    <w:p>
      <w:pPr>
        <w:pStyle w:val="Heading2"/>
      </w:pPr>
      <w:r>
        <w:t xml:space="preserve">Air Quality Control</w:t>
      </w:r>
    </w:p>
    <w:p>
      <w:pPr>
        <w:pStyle w:val="FirstParagraph"/>
      </w:pPr>
      <w:r>
        <w:t xml:space="preserve">Air pollution poses a significant health risk to residents of Lima. The high concentration of vehicles in the metropolitan area contributes heavily to levels of particulate matter (PM2.5 and PM10), nitrogen oxides, and sulfur dioxide. An</w:t>
      </w:r>
      <w:r>
        <w:t xml:space="preserve"> </w:t>
      </w:r>
    </w:p>
    <w:p>
      <w:pPr>
        <w:pStyle w:val="BodyText"/>
      </w:pPr>
      <w:r>
        <w:t xml:space="preserve">These strategies may include advocating for stricter emissions standards for older vehicles promoting the use of cleaner fuels or supporting green transportation projects such as bicycle lanes and electric bus fleets. Moreover, engineers assess industrial emissions to ensure compliance with environmental regulations, imposing penalties when necessary to incentivize compliance.</w:t>
      </w:r>
    </w:p>
    <w:bookmarkEnd w:id="23"/>
    <w:bookmarkStart w:id="24" w:name="social-equity-and-community-engagement"/>
    <w:p>
      <w:pPr>
        <w:pStyle w:val="Heading2"/>
      </w:pPr>
      <w:r>
        <w:t xml:space="preserve">Social Equity and Community Engagement</w:t>
      </w:r>
    </w:p>
    <w:p>
      <w:pPr>
        <w:pStyle w:val="FirstParagraph"/>
      </w:pPr>
      <w:r>
        <w:t xml:space="preserve">Beyond technical expertise, an effective</w:t>
      </w:r>
      <w:r>
        <w:t xml:space="preserve"> </w:t>
      </w:r>
    </w:p>
    <w:p>
      <w:pPr>
        <w:pStyle w:val="BodyText"/>
      </w:pPr>
      <w:r>
        <w:t xml:space="preserve">These communities often lack basic sanitation services and clean drinking water. Therefore, engineers must engage with local leaders and residents to understand their needs better while implementing appropriate technologies that are affordable and maintainable. Community-based participatory planning ensures that interventions are culturally sensitive and sustainable in the long term.</w:t>
      </w:r>
    </w:p>
    <w:bookmarkEnd w:id="24"/>
    <w:bookmarkStart w:id="25" w:name="policy-formulation-advocacy"/>
    <w:p>
      <w:pPr>
        <w:pStyle w:val="Heading2"/>
      </w:pPr>
      <w:r>
        <w:t xml:space="preserve">Policy Formulation Advocacy</w:t>
      </w:r>
    </w:p>
    <w:p>
      <w:pPr>
        <w:pStyle w:val="FirstParagraph"/>
      </w:pPr>
      <w:r>
        <w:t xml:space="preserve">In addition fieldwork, policy formulation represents another crucial dimension of an Environmental Engineer’s work in Lima They serve as technical advisors to government bodies helping draft laws related to climate change adaptation biodiversity protection and sustainable urban planning Their scientific findings inform legislative decisions ensuring that environmental considerations are embedded within broader development agendas</w:t>
      </w:r>
    </w:p>
    <w:bookmarkEnd w:id="25"/>
    <w:bookmarkStart w:id="26" w:name="conclusion"/>
    <w:p>
      <w:pPr>
        <w:pStyle w:val="Heading2"/>
      </w:pPr>
      <w:r>
        <w:t xml:space="preserve">Conclusion</w:t>
      </w:r>
    </w:p>
    <w:p>
      <w:pPr>
        <w:pStyle w:val="FirstParagraph"/>
      </w:pPr>
      <w:r>
        <w:t xml:space="preserve">The cityscape of Peru Lima reflects a blend ancient traditions modern aspirations alongside pressing ecological challenges It demands innovative solutions capable balancing growth with conservation Herein lies the indispensable value provided by Environmental Engineer Through expertise spanning water resource management solid waste disposal air quality monitoring and community engagement these professionals pave way towards sustainable future For Lima’s residents enjoying access clean safe environment without compromising natural heritage required steadfast commitment creativity collaboration across sectors唯有如此才能确保这座充满活力的城市得以持续繁荣发展造福后代</w:t>
      </w:r>
    </w:p>
    <w:p>
      <w:pPr>
        <w:pStyle w:val="BodyText"/>
      </w:pPr>
      <w:r>
        <w:t xml:space="preserve">In conclusion, the role of an</w:t>
      </w:r>
      <w:r>
        <w:t xml:space="preserve"> </w:t>
      </w:r>
      <w:r>
        <w:rPr>
          <w:bCs/>
          <w:b/>
        </w:rPr>
        <w:t xml:space="preserve">Environmental Engineer</w:t>
      </w:r>
      <w:r>
        <w:t xml:space="preserve"> </w:t>
      </w:r>
      <w:r>
        <w:t xml:space="preserve">in Peru Lima cannot be overstated. They are essential agents of change who navigate complex environmental challenges through innovative technical solutions and thoughtful community engagement. As Lima continues to grow, relying on skilled environmental engineers will remain key to achieving sustainable urban development goals.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Peru Lima</dc:title>
  <dc:creator/>
  <dc:language>en</dc:language>
  <cp:keywords/>
  <dcterms:created xsi:type="dcterms:W3CDTF">2026-07-29T10:24:15Z</dcterms:created>
  <dcterms:modified xsi:type="dcterms:W3CDTF">2026-07-29T10:24:15Z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