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6" w:name="X34e5f240180316e5aa592a292de1ea83c9ec798"/>
    <w:p>
      <w:pPr>
        <w:pStyle w:val="Heading1"/>
      </w:pPr>
      <w:r>
        <w:t xml:space="preserve">Sustaining the Metropolis: The Essential Role of an Environmental Engineer in Thailand Bangkok</w:t>
      </w:r>
    </w:p>
    <w:p>
      <w:pPr>
        <w:pStyle w:val="FirstParagraph"/>
      </w:pPr>
      <w:r>
        <w:t xml:space="preserve">In the modern era, urbanization has reached unprecedented heights, presenting complex challenges that require specialized expertise to resolve. Among these professions, the role of an</w:t>
      </w:r>
      <w:r>
        <w:t xml:space="preserve"> </w:t>
      </w:r>
      <w:r>
        <w:rPr>
          <w:bCs/>
          <w:b/>
        </w:rPr>
        <w:t xml:space="preserve">Environmental Engineer</w:t>
      </w:r>
      <w:r>
        <w:t xml:space="preserve"> </w:t>
      </w:r>
      <w:r>
        <w:t xml:space="preserve">has emerged as a cornerstone of sustainable development. Nowhere is this role more critical than in Thailand Bangkok, a city characterized by its rapid growth, dense population, and unique geographical vulnerabilities. This essay explores the multifaceted responsibilities of an Environmental Engineer within the context of Thailand Bangkok, examining how they navigate issues ranging from water pollution to climate resilience and waste management.</w:t>
      </w:r>
    </w:p>
    <w:bookmarkStart w:id="20" w:name="the-urban-context-of-thailand-bangkok"/>
    <w:p>
      <w:pPr>
        <w:pStyle w:val="Heading2"/>
      </w:pPr>
      <w:r>
        <w:t xml:space="preserve">The Urban Context of Thailand Bangkok</w:t>
      </w:r>
    </w:p>
    <w:p>
      <w:pPr>
        <w:pStyle w:val="FirstParagraph"/>
      </w:pPr>
      <w:r>
        <w:t xml:space="preserve">To understand the necessity for environmental engineering in this region, one must first appreciate the specific dynamics of Thailand Bangkok. As the capital and largest city, it serves as the economic, cultural, and political hub of Thailand. However this bustling metropolis faces distinct environmental pressures. Its location on a low-lying delta at mouth of Chao Phraya River makes it particularly susceptible to flooding and sea-level rise due to climate change.</w:t>
      </w:r>
    </w:p>
    <w:p>
      <w:pPr>
        <w:pStyle w:val="BodyText"/>
      </w:pPr>
      <w:r>
        <w:t xml:space="preserve">Furthermore like many Southeast Asian megacities, Thailand Bangkok grapples with issues such as air pollution, inadequate wastewater treatment infrastructure in certain districts, and the accumulation of solid waste. The interplay between traditional canal-based waterways (khlongs) modern concrete drainage systems creates a complex hydrological environment. It is here that an Environmental Engineer becomes indispensable acting not just as a technician but as a strategic planner responsible for safeguarding public health and ecological balance.</w:t>
      </w:r>
    </w:p>
    <w:bookmarkEnd w:id="20"/>
    <w:bookmarkStart w:id="21" w:name="X0d6747b9f1372ebd03b383e9926b68fe3b38837"/>
    <w:p>
      <w:pPr>
        <w:pStyle w:val="Heading2"/>
      </w:pPr>
      <w:r>
        <w:t xml:space="preserve">Water Management and Sanitation Infrastructure</w:t>
      </w:r>
    </w:p>
    <w:p>
      <w:pPr>
        <w:pStyle w:val="FirstParagraph"/>
      </w:pPr>
      <w:r>
        <w:t xml:space="preserve">The most pressing challenge for any Environmental Engineer working in Thailand Bangkok is water management. The city has long struggled with wastewater treatment. While significant progress has been made through government initiatives many older neighborhoods still lack comprehensive sewerage systems causing untreated sewage to discharge directly into canals and rivers.</w:t>
      </w:r>
    </w:p>
    <w:p>
      <w:pPr>
        <w:pStyle w:val="BodyText"/>
      </w:pPr>
      <w:r>
        <w:t xml:space="preserve">An Environmental Engineer plays a pivotal role in designing and optimizing wastewater treatment plants that adhere to strict international standards while being cost-effective for local implementation. They analyze water quality data, identify sources of contamination including industrial effluents agricultural runoff and domestic waste then propose engineering solutions such as constructed wetlands or advanced filtration systems. In Thailand Bangkok the restoration of its famous khlongs is not merely an aesthetic goal but a public health imperative Engineers design interventions that improve water flow reduce stagnation and promote natural purification processes thereby enhancing the livability of urban communities.</w:t>
      </w:r>
    </w:p>
    <w:bookmarkEnd w:id="21"/>
    <w:bookmarkStart w:id="22" w:name="Xa2f4c36548d1b504538f8c532b0511f8a17f972"/>
    <w:p>
      <w:pPr>
        <w:pStyle w:val="Heading2"/>
      </w:pPr>
      <w:r>
        <w:t xml:space="preserve">Combating Air Pollution and Climate Resilience</w:t>
      </w:r>
    </w:p>
    <w:p>
      <w:pPr>
        <w:pStyle w:val="FirstParagraph"/>
      </w:pPr>
      <w:r>
        <w:t xml:space="preserve">Beyond water issues Thailand Bangkok also faces severe air quality challenges particularly during the dry season when particulate matter (PM 2.5) levels often exceed safe limits. These pollutants originate from vehicular emissions industrial activities and agricultural burning in surrounding regions. An Environmental Engineer contributes to mitigating these risks by developing air quality monitoring networks and designing emission control technologies for factories and power plants.</w:t>
      </w:r>
    </w:p>
    <w:p>
      <w:pPr>
        <w:pStyle w:val="BodyText"/>
      </w:pPr>
      <w:r>
        <w:t xml:space="preserve">Moreover given the city's vulnerability to flooding driven by both monsoon rains rising sea levels due climate change an Environmental Engineer must integrate climate resilience into urban planning. This involves designing green infrastructure such as permeable pavements rain gardens and elevated drainage systems that can absorb excess water reducing the impact of floods. By incorporating nature-based solutions Engineers in Thailand Bangkok help create cities that are adaptable to changing climatic conditions protecting millions of residents from disaster.</w:t>
      </w:r>
    </w:p>
    <w:bookmarkEnd w:id="22"/>
    <w:bookmarkStart w:id="23" w:name="waste-management-and-circular-economy"/>
    <w:p>
      <w:pPr>
        <w:pStyle w:val="Heading2"/>
      </w:pPr>
      <w:r>
        <w:t xml:space="preserve">Waste Management and Circular Economy</w:t>
      </w:r>
    </w:p>
    <w:p>
      <w:pPr>
        <w:pStyle w:val="FirstParagraph"/>
      </w:pPr>
      <w:r>
        <w:t xml:space="preserve">The generation of solid waste is another critical area where Environmental Engineers operate. As consumption patterns in Thailand Bangkok evolve so does the volume and complexity of waste produced including plastics electronic devices and construction debris. Traditional landfill methods are becoming unsustainable due to limited space environmental contamination risks associated with leachate.</w:t>
      </w:r>
    </w:p>
    <w:p>
      <w:pPr>
        <w:pStyle w:val="BodyText"/>
      </w:pPr>
      <w:r>
        <w:t xml:space="preserve">In response an Environmental Engineer designs integrated waste management systems that prioritize reduction reuse and recycling. They evaluate technologies for waste-to-energy conversion which can provide renewable electricity while reducing landfill dependency in Thailand Bangkok. Additionally they work on policies that promote a circular economy encouraging businesses to design products with end-of-life recyclability in mind thus minimizing environmental footprint.</w:t>
      </w:r>
    </w:p>
    <w:bookmarkEnd w:id="23"/>
    <w:bookmarkStart w:id="24" w:name="X818e7886c8566a50e08e78c296ae5337a248427"/>
    <w:p>
      <w:pPr>
        <w:pStyle w:val="Heading2"/>
      </w:pPr>
      <w:r>
        <w:t xml:space="preserve">Regulatory Compliance and Community Engagement</w:t>
      </w:r>
    </w:p>
    <w:p>
      <w:pPr>
        <w:pStyle w:val="FirstParagraph"/>
      </w:pPr>
      <w:r>
        <w:t xml:space="preserve">Beyond technical design an Environmental Engineer in Thailand Bangkok must navigate complex regulatory frameworks established by national agencies like the Pollution Control Department (PCD) and local municipal bodies. Ensuring compliance with environmental laws requires rigorous impact assessments permitting processes and continuous monitoring.</w:t>
      </w:r>
    </w:p>
    <w:p>
      <w:pPr>
        <w:pStyle w:val="BodyText"/>
      </w:pPr>
      <w:r>
        <w:t xml:space="preserve">However engineering solutions are ineffective without public support. Therefore effective communication skills are vital as part of an Environmental Engineer’s toolkit they must engage with communities stakeholders including government officials businesses and residents to raise awareness about environmental issues promote sustainable practices foster trust in proposed projects ensure that solutions meet local needs while adhering scientific principles.</w:t>
      </w:r>
    </w:p>
    <w:bookmarkEnd w:id="24"/>
    <w:bookmarkStart w:id="25" w:name="conclusion"/>
    <w:p>
      <w:pPr>
        <w:pStyle w:val="Heading2"/>
      </w:pPr>
      <w:r>
        <w:t xml:space="preserve">Conclusion</w:t>
      </w:r>
    </w:p>
    <w:p>
      <w:pPr>
        <w:pStyle w:val="FirstParagraph"/>
      </w:pPr>
      <w:r>
        <w:t xml:space="preserve">In conclusion the position of an Environmental Engineer is vital to addressing the multifaceted environmental challenges facing Thailand Bangkok. From managing water resources and improving sanitation systems to combating air pollution enhancing climate resilience and promoting sustainable waste management these professionals ensure that urban development does not come at the expense of ecological integrity or public health.</w:t>
      </w:r>
    </w:p>
    <w:p>
      <w:pPr>
        <w:pStyle w:val="BodyText"/>
      </w:pPr>
      <w:r>
        <w:t xml:space="preserve">As Thailand Bangkok continues to grow it requires skilled Environmental Engineers who can innovate adapt and lead efforts toward a sustainable future. Their work not only protects natural ecosystems but also enhances quality of life for millions making them indispensable agents of change in one Southeast Asia most dynamic cities. The success of environmental initiatives in this region hinges on the expertise dedication and vision that these engineers bring to the table ensuring that Thailand Bangkok remains vibrant resilient and livable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Environmental Engineering in Thailand Bangkok</dc:title>
  <dc:creator/>
  <dc:language>en</dc:language>
  <cp:keywords/>
  <dcterms:created xsi:type="dcterms:W3CDTF">2026-07-29T12:54:02Z</dcterms:created>
  <dcterms:modified xsi:type="dcterms:W3CDTF">2026-07-29T12:54:02Z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