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Shaping</w:t>
      </w:r>
      <w:r>
        <w:t xml:space="preserve"> </w:t>
      </w:r>
      <w:r>
        <w:t xml:space="preserve">a</w:t>
      </w:r>
      <w:r>
        <w:t xml:space="preserve"> </w:t>
      </w:r>
      <w:r>
        <w:t xml:space="preserve">Sustainable</w:t>
      </w:r>
      <w:r>
        <w:t xml:space="preserve"> </w:t>
      </w:r>
      <w:r>
        <w:t xml:space="preserve">Future</w:t>
      </w:r>
      <w:r>
        <w:t xml:space="preserve"> </w:t>
      </w:r>
      <w:r>
        <w:t xml:space="preserve">for</w:t>
      </w:r>
      <w:r>
        <w:t xml:space="preserve"> </w:t>
      </w:r>
      <w:r>
        <w:t xml:space="preserve">Uganda</w:t>
      </w:r>
      <w:r>
        <w:t xml:space="preserve"> </w:t>
      </w:r>
      <w:r>
        <w:t xml:space="preserve">Kampala</w:t>
      </w:r>
    </w:p>
    <w:bookmarkStart w:id="27" w:name="X5b095616ed80793060e256a27456fd514cb49f8"/>
    <w:p>
      <w:pPr>
        <w:pStyle w:val="Heading1"/>
      </w:pPr>
      <w:r>
        <w:t xml:space="preserve">The Role of the Environmental Engineer in Shaping a Sustainable Future for Uganda Kampala</w:t>
      </w:r>
    </w:p>
    <w:p>
      <w:pPr>
        <w:pStyle w:val="FirstParagraph"/>
      </w:pPr>
      <w:r>
        <w:t xml:space="preserve">In the rapidly urbanizing landscape of East Africa, few cities present as complex a set of environmental challenges and opportunities as Uganda Kampala. As one of the fastest-growing metropolitan areas on the continent, Kampala serves not only as the political and economic heart of Uganda but also as a critical case study for sustainable urban development in developing nations. At the forefront of this transformation stands a pivotal professional figure:</w:t>
      </w:r>
      <w:r>
        <w:t xml:space="preserve"> </w:t>
      </w:r>
      <w:r>
        <w:rPr>
          <w:bCs/>
          <w:b/>
        </w:rPr>
        <w:t xml:space="preserve">the Environmental Engineer</w:t>
      </w:r>
      <w:r>
        <w:t xml:space="preserve">. This essay explores the multifaceted role</w:t>
      </w:r>
      <w:r>
        <w:t xml:space="preserve"> </w:t>
      </w:r>
      <w:r>
        <w:rPr>
          <w:bCs/>
          <w:b/>
        </w:rPr>
        <w:t xml:space="preserve">Environmental Engineer</w:t>
      </w:r>
      <w:r>
        <w:t xml:space="preserve">s play in addressing the specific ecological, infrastructural, and public health challenges faced by Uganda Kampala, highlighting why their expertise is indispensable for the city's longevity and livability.</w:t>
      </w:r>
    </w:p>
    <w:bookmarkStart w:id="20" w:name="the-context-of-rapid-urbanization"/>
    <w:p>
      <w:pPr>
        <w:pStyle w:val="Heading2"/>
      </w:pPr>
      <w:r>
        <w:t xml:space="preserve">The Context of Rapid Urbanization</w:t>
      </w:r>
    </w:p>
    <w:p>
      <w:pPr>
        <w:pStyle w:val="FirstParagraph"/>
      </w:pPr>
      <w:r>
        <w:t xml:space="preserve">To understand the necessity of specialized engineering solutions in</w:t>
      </w:r>
      <w:r>
        <w:t xml:space="preserve"> </w:t>
      </w:r>
      <w:r>
        <w:rPr>
          <w:bCs/>
          <w:b/>
        </w:rPr>
        <w:t xml:space="preserve">Uganda Kampala</w:t>
      </w:r>
      <w:r>
        <w:t xml:space="preserve">, one must first appreciate the scale of its growth. The city has expanded exponentially over the past three decades, leading to significant strain on existing infrastructure, natural resources, and waste management systems. Unplanned urban sprawl has encroached upon wetlands and forests that once served as natural buffers against flooding and filters for water quality. For</w:t>
      </w:r>
      <w:r>
        <w:t xml:space="preserve"> </w:t>
      </w:r>
      <w:r>
        <w:rPr>
          <w:bCs/>
          <w:b/>
        </w:rPr>
        <w:t xml:space="preserve">the Environmental Engineer</w:t>
      </w:r>
      <w:r>
        <w:t xml:space="preserve">, this context presents a dual challenge: managing the immediate symptoms of pollution while designing long-term structural solutions to prevent further ecological degradation.</w:t>
      </w:r>
    </w:p>
    <w:bookmarkEnd w:id="20"/>
    <w:bookmarkStart w:id="21" w:name="X58708f1243baf73bf2980abd915d948504978bc"/>
    <w:p>
      <w:pPr>
        <w:pStyle w:val="Heading2"/>
      </w:pPr>
      <w:r>
        <w:t xml:space="preserve">Water Sanitation and Wastewater Management</w:t>
      </w:r>
    </w:p>
    <w:p>
      <w:pPr>
        <w:pStyle w:val="FirstParagraph"/>
      </w:pPr>
      <w:r>
        <w:t xml:space="preserve">The most urgent environmental concern in</w:t>
      </w:r>
      <w:r>
        <w:t xml:space="preserve"> </w:t>
      </w:r>
      <w:r>
        <w:rPr>
          <w:bCs/>
          <w:b/>
        </w:rPr>
        <w:t xml:space="preserve">Uganda Kampala</w:t>
      </w:r>
      <w:r>
        <w:t xml:space="preserve"> </w:t>
      </w:r>
      <w:r>
        <w:t xml:space="preserve">is undoubtedly water sanitation. With a population density that continues to rise, the capacity of existing sewage systems has been overwhelmed. Untreated or partially treated wastewater often finds its way into Lake Victoria, the primary source of drinking water for millions, and other local water bodies such as the Nakivubo Channel.</w:t>
      </w:r>
      <w:r>
        <w:t xml:space="preserve"> </w:t>
      </w:r>
      <w:r>
        <w:rPr>
          <w:bCs/>
          <w:b/>
        </w:rPr>
        <w:t xml:space="preserve">The Environmental Engineer</w:t>
      </w:r>
      <w:r>
        <w:t xml:space="preserve"> </w:t>
      </w:r>
      <w:r>
        <w:t xml:space="preserve">is tasked with designing advanced wastewater treatment facilities that are not only efficient but also economically viable for a developing economy. This involves implementing technologies that can effectively remove pathogens and chemical pollutants, ensuring that discharged water meets international safety standards before re-entering natural ecosystems.</w:t>
      </w:r>
    </w:p>
    <w:p>
      <w:pPr>
        <w:pStyle w:val="BodyText"/>
      </w:pPr>
      <w:r>
        <w:t xml:space="preserve">Furthermore, environmental engineers in</w:t>
      </w:r>
      <w:r>
        <w:t xml:space="preserve"> </w:t>
      </w:r>
      <w:r>
        <w:rPr>
          <w:bCs/>
          <w:b/>
        </w:rPr>
        <w:t xml:space="preserve">Uganda Kampala</w:t>
      </w:r>
      <w:r>
        <w:t xml:space="preserve"> </w:t>
      </w:r>
      <w:r>
        <w:t xml:space="preserve">are increasingly focusing on decentralized waste treatment solutions for informal settlements where connecting to main sewer lines is geographically or financially unfeasible. By developing community-based sanitation systems, they help bridge the gap between rapid urbanization and adequate public health infrastructure.</w:t>
      </w:r>
    </w:p>
    <w:bookmarkEnd w:id="21"/>
    <w:bookmarkStart w:id="22" w:name="X863e2569a334b33cba44bce220184e8245deb7b"/>
    <w:p>
      <w:pPr>
        <w:pStyle w:val="Heading2"/>
      </w:pPr>
      <w:r>
        <w:t xml:space="preserve">Solid Waste Management and Circular Economy</w:t>
      </w:r>
    </w:p>
    <w:p>
      <w:pPr>
        <w:pStyle w:val="FirstParagraph"/>
      </w:pPr>
      <w:r>
        <w:t xml:space="preserve">In addition to water issues,</w:t>
      </w:r>
      <w:r>
        <w:t xml:space="preserve"> </w:t>
      </w:r>
      <w:r>
        <w:rPr>
          <w:bCs/>
          <w:b/>
        </w:rPr>
        <w:t xml:space="preserve">Uganda Kampala</w:t>
      </w:r>
      <w:r>
        <w:t xml:space="preserve"> </w:t>
      </w:r>
      <w:r>
        <w:t xml:space="preserve">grapples with a massive solid waste management crisis. Plastic pollution clogs drainage systems, exacerbating the annual flooding that plagues the city during rainy seasons. The role of</w:t>
      </w:r>
      <w:r>
        <w:t xml:space="preserve"> </w:t>
      </w:r>
      <w:r>
        <w:rPr>
          <w:bCs/>
          <w:b/>
        </w:rPr>
        <w:t xml:space="preserve">the Environmental Engineer</w:t>
      </w:r>
      <w:r>
        <w:t xml:space="preserve"> </w:t>
      </w:r>
      <w:r>
        <w:t xml:space="preserve">here extends beyond mere collection; it involves designing integrated waste management strategies that prioritize reduction, reuse, and recycling. Engineers are currently leading initiatives to convert organic waste into biogas for energy production and plastic waste into construction materials.</w:t>
      </w:r>
    </w:p>
    <w:p>
      <w:pPr>
        <w:pStyle w:val="BodyText"/>
      </w:pPr>
      <w:r>
        <w:t xml:space="preserve">This shift toward a circular economy is crucial for</w:t>
      </w:r>
      <w:r>
        <w:t xml:space="preserve"> </w:t>
      </w:r>
      <w:r>
        <w:rPr>
          <w:bCs/>
          <w:b/>
        </w:rPr>
        <w:t xml:space="preserve">Uganda Kampala</w:t>
      </w:r>
      <w:r>
        <w:t xml:space="preserve">. By engineering systems that treat waste as a resource rather than a liability, environmental engineers contribute to job creation and energy security. For instance, the design of landfill gas recovery projects in nearby sites demonstrates how engineering innovation can mitigate methane emissions while generating renewable energy for the city’s grid.</w:t>
      </w:r>
    </w:p>
    <w:bookmarkEnd w:id="22"/>
    <w:bookmarkStart w:id="23" w:name="flood-mitigation-and-urban-planning"/>
    <w:p>
      <w:pPr>
        <w:pStyle w:val="Heading2"/>
      </w:pPr>
      <w:r>
        <w:t xml:space="preserve">Flood Mitigation and Urban Planning</w:t>
      </w:r>
    </w:p>
    <w:p>
      <w:pPr>
        <w:pStyle w:val="FirstParagraph"/>
      </w:pPr>
      <w:r>
        <w:t xml:space="preserve">Flooding is perhaps the most visible environmental disaster affecting</w:t>
      </w:r>
      <w:r>
        <w:t xml:space="preserve"> </w:t>
      </w:r>
      <w:r>
        <w:rPr>
          <w:bCs/>
          <w:b/>
        </w:rPr>
        <w:t xml:space="preserve">Uganda Kampala</w:t>
      </w:r>
      <w:r>
        <w:t xml:space="preserve">. The destruction of wetlands for housing development has removed natural sponges that absorb excess rainwater.</w:t>
      </w:r>
      <w:r>
        <w:t xml:space="preserve"> </w:t>
      </w:r>
      <w:r>
        <w:rPr>
          <w:bCs/>
          <w:b/>
        </w:rPr>
        <w:t xml:space="preserve">The Environmental Engineer</w:t>
      </w:r>
      <w:r>
        <w:t xml:space="preserve"> </w:t>
      </w:r>
      <w:r>
        <w:t xml:space="preserve">plays a critical role in flood mitigation strategies through hydrological modeling and sustainable urban drainage systems (SUDS). These engineers work to restore degraded wetlands, design retention ponds, and integrate permeable surfaces into city planning to reduce runoff velocity.</w:t>
      </w:r>
    </w:p>
    <w:p>
      <w:pPr>
        <w:pStyle w:val="BodyText"/>
      </w:pPr>
      <w:r>
        <w:t xml:space="preserve">In</w:t>
      </w:r>
      <w:r>
        <w:t xml:space="preserve"> </w:t>
      </w:r>
      <w:r>
        <w:rPr>
          <w:bCs/>
          <w:b/>
        </w:rPr>
        <w:t xml:space="preserve">Uganda Kampala</w:t>
      </w:r>
      <w:r>
        <w:t xml:space="preserve">, this requires close collaboration with urban planners and policymakers. The engineering solutions must be culturally acceptable and socially equitable, ensuring that flood protection does not disproportionately affect vulnerable communities. By advocating for the preservation of natural infrastructure alongside gray infrastructure like concrete drains, environmental engineers help create a more resilient city.</w:t>
      </w:r>
    </w:p>
    <w:bookmarkEnd w:id="23"/>
    <w:bookmarkStart w:id="24" w:name="air-quality-and-climate-resilience"/>
    <w:p>
      <w:pPr>
        <w:pStyle w:val="Heading2"/>
      </w:pPr>
      <w:r>
        <w:t xml:space="preserve">Air Quality and Climate Resilience</w:t>
      </w:r>
    </w:p>
    <w:p>
      <w:pPr>
        <w:pStyle w:val="FirstParagraph"/>
      </w:pPr>
      <w:r>
        <w:t xml:space="preserve">Rising traffic congestion in</w:t>
      </w:r>
      <w:r>
        <w:t xml:space="preserve"> </w:t>
      </w:r>
      <w:r>
        <w:rPr>
          <w:bCs/>
          <w:b/>
        </w:rPr>
        <w:t xml:space="preserve">Uganda Kampala</w:t>
      </w:r>
      <w:r>
        <w:t xml:space="preserve"> </w:t>
      </w:r>
      <w:r>
        <w:t xml:space="preserve">has led to deteriorating air quality, posing significant health risks to residents.</w:t>
      </w:r>
      <w:r>
        <w:t xml:space="preserve"> </w:t>
      </w:r>
      <w:r>
        <w:rPr>
          <w:bCs/>
          <w:b/>
        </w:rPr>
        <w:t xml:space="preserve">The Environmental Engineer</w:t>
      </w:r>
      <w:r>
        <w:t xml:space="preserve"> </w:t>
      </w:r>
      <w:r>
        <w:t xml:space="preserve">is engaged in monitoring air pollution levels and designing interventions to reduce emissions. This includes advocating for cleaner public transport systems, promoting the use of electric vehicles through appropriate infrastructure design, and regulating industrial emissions.</w:t>
      </w:r>
    </w:p>
    <w:p>
      <w:pPr>
        <w:pStyle w:val="BodyText"/>
      </w:pPr>
      <w:r>
        <w:t xml:space="preserve">Uganda Kampala faces increased risks of extreme weather events. Environmental engineers are at the forefront of designing climate-resilient infrastructure. This involves assessing the vulnerability of current structures to heatwaves and heavy rains and retrofitting them to withstand these conditions. The goal is to build a city that can adapt to future climatic uncertainties without compromising economic growth or social stability.</w:t>
      </w:r>
    </w:p>
    <w:bookmarkEnd w:id="24"/>
    <w:bookmarkStart w:id="25" w:name="economic-and-social-impact"/>
    <w:p>
      <w:pPr>
        <w:pStyle w:val="Heading2"/>
      </w:pPr>
      <w:r>
        <w:t xml:space="preserve">Economic and Social Impact</w:t>
      </w:r>
    </w:p>
    <w:p>
      <w:pPr>
        <w:pStyle w:val="FirstParagraph"/>
      </w:pPr>
      <w:r>
        <w:t xml:space="preserve">The work of</w:t>
      </w:r>
      <w:r>
        <w:t xml:space="preserve"> </w:t>
      </w:r>
      <w:r>
        <w:rPr>
          <w:bCs/>
          <w:b/>
        </w:rPr>
        <w:t xml:space="preserve">the Environmental Engineer</w:t>
      </w:r>
      <w:r>
        <w:t xml:space="preserve"> </w:t>
      </w:r>
      <w:r>
        <w:t xml:space="preserve">in</w:t>
      </w:r>
      <w:r>
        <w:t xml:space="preserve"> </w:t>
      </w:r>
      <w:r>
        <w:rPr>
          <w:bCs/>
          <w:b/>
        </w:rPr>
        <w:t xml:space="preserve">Uganda Kampala</w:t>
      </w:r>
      <w:r>
        <w:t xml:space="preserve"> </w:t>
      </w:r>
      <w:r>
        <w:t xml:space="preserve">extends beyond technical specifications; it has profound economic and social implications. Healthy environments attract investment, improve tourism potential, and enhance the overall quality of life for residents. By ensuring access to clean water and safe sanitation, environmental engineers directly contribute to public health outcomes, reducing the burden on hospitals caused by waterborne diseases.</w:t>
      </w:r>
    </w:p>
    <w:p>
      <w:pPr>
        <w:pStyle w:val="BodyText"/>
      </w:pPr>
      <w:r>
        <w:t xml:space="preserve">Furthermore, green engineering projects often create new employment opportunities in sectors such as renewable energy, waste recycling, and environmental consulting. For a young population in</w:t>
      </w:r>
      <w:r>
        <w:t xml:space="preserve"> </w:t>
      </w:r>
      <w:r>
        <w:rPr>
          <w:bCs/>
          <w:b/>
        </w:rPr>
        <w:t xml:space="preserve">Uganda Kampala</w:t>
      </w:r>
      <w:r>
        <w:t xml:space="preserve">, this offers a pathway to professional growth and economic empowerment. Thus, the environmental engineer is not just a protector of nature but also an agent of socio-economic development.</w:t>
      </w:r>
    </w:p>
    <w:bookmarkEnd w:id="25"/>
    <w:bookmarkStart w:id="26" w:name="conclusion"/>
    <w:p>
      <w:pPr>
        <w:pStyle w:val="Heading2"/>
      </w:pPr>
      <w:r>
        <w:t xml:space="preserve">Conclusion</w:t>
      </w:r>
    </w:p>
    <w:p>
      <w:pPr>
        <w:pStyle w:val="FirstParagraph"/>
      </w:pPr>
      <w:r>
        <w:t xml:space="preserve">In conclusion, the significance of</w:t>
      </w:r>
      <w:r>
        <w:t xml:space="preserve"> </w:t>
      </w:r>
      <w:r>
        <w:rPr>
          <w:bCs/>
          <w:b/>
        </w:rPr>
        <w:t xml:space="preserve">the Environmental Engineer</w:t>
      </w:r>
      <w:r>
        <w:t xml:space="preserve"> </w:t>
      </w:r>
      <w:r>
        <w:t xml:space="preserve">in</w:t>
      </w:r>
      <w:r>
        <w:t xml:space="preserve"> </w:t>
      </w:r>
      <w:r>
        <w:rPr>
          <w:bCs/>
          <w:b/>
        </w:rPr>
        <w:t xml:space="preserve">Uganda Kampala</w:t>
      </w:r>
      <w:r>
        <w:t xml:space="preserve"> </w:t>
      </w:r>
      <w:r>
        <w:t xml:space="preserve">cannot be overstated. As the city navigates the turbulent waters of rapid urbanization, climate change, and resource scarcity, these professionals provide the technical expertise and innovative solutions necessary to steer toward a sustainable future. From managing wastewater and solid waste to mitigating floods and improving air quality, their work is integral to preserving the ecological integrity of</w:t>
      </w:r>
      <w:r>
        <w:t xml:space="preserve"> </w:t>
      </w:r>
      <w:r>
        <w:rPr>
          <w:bCs/>
          <w:b/>
        </w:rPr>
        <w:t xml:space="preserve">Uganda Kampala</w:t>
      </w:r>
      <w:r>
        <w:t xml:space="preserve">.</w:t>
      </w:r>
    </w:p>
    <w:p>
      <w:pPr>
        <w:pStyle w:val="BodyText"/>
      </w:pPr>
      <w:r>
        <w:t xml:space="preserve">Investing in environmental engineering capacity building, fostering interdisciplinary collaboration, and implementing robust regulatory frameworks are essential steps for the city’s government and private sector. By prioritizing the role of</w:t>
      </w:r>
      <w:r>
        <w:t xml:space="preserve"> </w:t>
      </w:r>
      <w:r>
        <w:rPr>
          <w:bCs/>
          <w:b/>
        </w:rPr>
        <w:t xml:space="preserve">the Environmental Engineer</w:t>
      </w:r>
      <w:r>
        <w:t xml:space="preserve">,</w:t>
      </w:r>
      <w:r>
        <w:t xml:space="preserve"> </w:t>
      </w:r>
      <w:r>
        <w:rPr>
          <w:bCs/>
          <w:b/>
        </w:rPr>
        <w:t xml:space="preserve">Uganda Kampala</w:t>
      </w:r>
      <w:r>
        <w:t xml:space="preserve"> </w:t>
      </w:r>
      <w:r>
        <w:t xml:space="preserve">can transform its environmental challenges into opportunities for innovation and resilience. The path to a sustainable</w:t>
      </w:r>
      <w:r>
        <w:t xml:space="preserve"> </w:t>
      </w:r>
      <w:r>
        <w:rPr>
          <w:bCs/>
          <w:b/>
        </w:rPr>
        <w:t xml:space="preserve">Uganda Kampala</w:t>
      </w:r>
      <w:r>
        <w:t xml:space="preserve"> </w:t>
      </w:r>
      <w:r>
        <w:t xml:space="preserve">is paved with engineering solutions, scientific rigor, and a steadfast commitment to environmental stewardship. It is through the dedicated efforts of these engineers that the city can hope to balance development with preservation, ensuring a livable future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Shaping a Sustainable Future for Uganda Kampala</dc:title>
  <dc:creator/>
  <cp:keywords/>
  <dcterms:created xsi:type="dcterms:W3CDTF">2026-07-29T05:30:49Z</dcterms:created>
  <dcterms:modified xsi:type="dcterms:W3CDTF">2026-07-29T05:30:49Z</dcterms:modified>
</cp:coreProperties>
</file>

<file path=docProps/custom.xml><?xml version="1.0" encoding="utf-8"?>
<Properties xmlns="http://schemas.openxmlformats.org/officeDocument/2006/custom-properties" xmlns:vt="http://schemas.openxmlformats.org/officeDocument/2006/docPropsVTypes"/>
</file>